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A3FBF" w14:textId="0AA091D8" w:rsidR="00D106C6" w:rsidRPr="00CB12B1" w:rsidRDefault="006D2E3B" w:rsidP="00CB12B1">
      <w:pPr>
        <w:jc w:val="center"/>
        <w:rPr>
          <w:b/>
          <w:sz w:val="28"/>
          <w:szCs w:val="28"/>
        </w:rPr>
      </w:pPr>
      <w:r w:rsidRPr="00CB12B1">
        <w:rPr>
          <w:b/>
          <w:sz w:val="28"/>
          <w:szCs w:val="28"/>
        </w:rPr>
        <w:t>Confirmation</w:t>
      </w:r>
      <w:r w:rsidR="00D106C6" w:rsidRPr="00CB12B1">
        <w:rPr>
          <w:b/>
          <w:sz w:val="28"/>
          <w:szCs w:val="28"/>
        </w:rPr>
        <w:t xml:space="preserve"> Class</w:t>
      </w:r>
    </w:p>
    <w:p w14:paraId="27FBAA84" w14:textId="03BA1A73" w:rsidR="00D106C6" w:rsidRPr="00CB12B1" w:rsidRDefault="00D106C6" w:rsidP="00CB12B1">
      <w:pPr>
        <w:jc w:val="center"/>
        <w:rPr>
          <w:i/>
          <w:sz w:val="28"/>
          <w:szCs w:val="28"/>
        </w:rPr>
      </w:pPr>
      <w:r w:rsidRPr="00CB12B1">
        <w:rPr>
          <w:i/>
          <w:sz w:val="28"/>
          <w:szCs w:val="28"/>
        </w:rPr>
        <w:t>Lesson 1</w:t>
      </w:r>
      <w:r w:rsidR="006D2E3B" w:rsidRPr="00CB12B1">
        <w:rPr>
          <w:i/>
          <w:sz w:val="28"/>
          <w:szCs w:val="28"/>
        </w:rPr>
        <w:t xml:space="preserve"> – September 4</w:t>
      </w:r>
      <w:r w:rsidR="006D2E3B" w:rsidRPr="00CB12B1">
        <w:rPr>
          <w:i/>
          <w:sz w:val="28"/>
          <w:szCs w:val="28"/>
          <w:vertAlign w:val="superscript"/>
        </w:rPr>
        <w:t>th</w:t>
      </w:r>
      <w:r w:rsidR="006D2E3B" w:rsidRPr="00CB12B1">
        <w:rPr>
          <w:i/>
          <w:sz w:val="28"/>
          <w:szCs w:val="28"/>
        </w:rPr>
        <w:t>, 2019</w:t>
      </w:r>
    </w:p>
    <w:p w14:paraId="13F4145D" w14:textId="77777777" w:rsidR="00963100" w:rsidRPr="00CB12B1" w:rsidRDefault="00963100" w:rsidP="00CB12B1">
      <w:pPr>
        <w:spacing w:line="360" w:lineRule="auto"/>
        <w:rPr>
          <w:sz w:val="28"/>
          <w:szCs w:val="28"/>
        </w:rPr>
      </w:pPr>
    </w:p>
    <w:p w14:paraId="2A38448F" w14:textId="575FF42A" w:rsidR="001E5B12" w:rsidRPr="00CB12B1" w:rsidRDefault="001E5B12" w:rsidP="00CB12B1">
      <w:pPr>
        <w:spacing w:line="360" w:lineRule="auto"/>
        <w:rPr>
          <w:i/>
          <w:sz w:val="28"/>
          <w:szCs w:val="28"/>
          <w:u w:val="single"/>
        </w:rPr>
      </w:pPr>
      <w:r w:rsidRPr="00CB12B1">
        <w:rPr>
          <w:i/>
          <w:sz w:val="28"/>
          <w:szCs w:val="28"/>
          <w:u w:val="single"/>
        </w:rPr>
        <w:t>Introduction</w:t>
      </w:r>
      <w:r w:rsidR="00E7032E" w:rsidRPr="00CB12B1">
        <w:rPr>
          <w:i/>
          <w:sz w:val="28"/>
          <w:szCs w:val="28"/>
          <w:u w:val="single"/>
        </w:rPr>
        <w:t xml:space="preserve"> to Class</w:t>
      </w:r>
    </w:p>
    <w:p w14:paraId="0CA82346" w14:textId="77777777" w:rsidR="00BD4F31" w:rsidRPr="00CB12B1" w:rsidRDefault="00E7032E" w:rsidP="00CB12B1">
      <w:pPr>
        <w:pStyle w:val="ListParagraph"/>
        <w:numPr>
          <w:ilvl w:val="0"/>
          <w:numId w:val="2"/>
        </w:numPr>
        <w:spacing w:line="360" w:lineRule="auto"/>
        <w:rPr>
          <w:rFonts w:ascii="Times New Roman" w:hAnsi="Times New Roman" w:cs="Times New Roman"/>
          <w:sz w:val="28"/>
          <w:szCs w:val="28"/>
        </w:rPr>
      </w:pPr>
      <w:r w:rsidRPr="00CB12B1">
        <w:rPr>
          <w:rFonts w:ascii="Times New Roman" w:hAnsi="Times New Roman" w:cs="Times New Roman"/>
          <w:sz w:val="28"/>
          <w:szCs w:val="28"/>
        </w:rPr>
        <w:t>Tell me your</w:t>
      </w:r>
      <w:r w:rsidR="00BD4F31" w:rsidRPr="00CB12B1">
        <w:rPr>
          <w:rFonts w:ascii="Times New Roman" w:hAnsi="Times New Roman" w:cs="Times New Roman"/>
          <w:sz w:val="28"/>
          <w:szCs w:val="28"/>
        </w:rPr>
        <w:t>:</w:t>
      </w:r>
    </w:p>
    <w:p w14:paraId="5B986640" w14:textId="77777777" w:rsidR="00BD4F31" w:rsidRPr="00CB12B1" w:rsidRDefault="00BD4F31" w:rsidP="00CB12B1">
      <w:pPr>
        <w:pStyle w:val="ListParagraph"/>
        <w:numPr>
          <w:ilvl w:val="1"/>
          <w:numId w:val="2"/>
        </w:numPr>
        <w:spacing w:line="360" w:lineRule="auto"/>
        <w:rPr>
          <w:rFonts w:ascii="Times New Roman" w:hAnsi="Times New Roman" w:cs="Times New Roman"/>
          <w:sz w:val="28"/>
          <w:szCs w:val="28"/>
        </w:rPr>
      </w:pPr>
      <w:r w:rsidRPr="00CB12B1">
        <w:rPr>
          <w:rFonts w:ascii="Times New Roman" w:hAnsi="Times New Roman" w:cs="Times New Roman"/>
          <w:sz w:val="28"/>
          <w:szCs w:val="28"/>
        </w:rPr>
        <w:t>Name</w:t>
      </w:r>
      <w:bookmarkStart w:id="0" w:name="_GoBack"/>
      <w:bookmarkEnd w:id="0"/>
    </w:p>
    <w:p w14:paraId="3585BB68" w14:textId="454CA032" w:rsidR="00BD4F31" w:rsidRPr="00CB12B1" w:rsidRDefault="00BD4F31" w:rsidP="00CB12B1">
      <w:pPr>
        <w:pStyle w:val="ListParagraph"/>
        <w:numPr>
          <w:ilvl w:val="1"/>
          <w:numId w:val="2"/>
        </w:numPr>
        <w:spacing w:line="360" w:lineRule="auto"/>
        <w:rPr>
          <w:rFonts w:ascii="Times New Roman" w:hAnsi="Times New Roman" w:cs="Times New Roman"/>
          <w:sz w:val="28"/>
          <w:szCs w:val="28"/>
        </w:rPr>
      </w:pPr>
      <w:r w:rsidRPr="00CB12B1">
        <w:rPr>
          <w:rFonts w:ascii="Times New Roman" w:hAnsi="Times New Roman" w:cs="Times New Roman"/>
          <w:sz w:val="28"/>
          <w:szCs w:val="28"/>
        </w:rPr>
        <w:t>Grade and School</w:t>
      </w:r>
    </w:p>
    <w:p w14:paraId="76B026E7" w14:textId="4855DFAC" w:rsidR="001E5B12" w:rsidRPr="00CB12B1" w:rsidRDefault="00BD4F31" w:rsidP="00CB12B1">
      <w:pPr>
        <w:pStyle w:val="ListParagraph"/>
        <w:numPr>
          <w:ilvl w:val="1"/>
          <w:numId w:val="2"/>
        </w:numPr>
        <w:spacing w:line="360" w:lineRule="auto"/>
        <w:rPr>
          <w:rFonts w:ascii="Times New Roman" w:hAnsi="Times New Roman" w:cs="Times New Roman"/>
          <w:sz w:val="28"/>
          <w:szCs w:val="28"/>
        </w:rPr>
      </w:pPr>
      <w:r w:rsidRPr="00CB12B1">
        <w:rPr>
          <w:rFonts w:ascii="Times New Roman" w:hAnsi="Times New Roman" w:cs="Times New Roman"/>
          <w:sz w:val="28"/>
          <w:szCs w:val="28"/>
        </w:rPr>
        <w:t>F</w:t>
      </w:r>
      <w:r w:rsidR="00E7032E" w:rsidRPr="00CB12B1">
        <w:rPr>
          <w:rFonts w:ascii="Times New Roman" w:hAnsi="Times New Roman" w:cs="Times New Roman"/>
          <w:sz w:val="28"/>
          <w:szCs w:val="28"/>
        </w:rPr>
        <w:t>avorite verse/passage of Scripture?</w:t>
      </w:r>
    </w:p>
    <w:p w14:paraId="4BAAE8C2" w14:textId="77777777" w:rsidR="001E5B12" w:rsidRPr="00CB12B1" w:rsidRDefault="001E5B12" w:rsidP="00CB12B1">
      <w:pPr>
        <w:spacing w:line="360" w:lineRule="auto"/>
        <w:rPr>
          <w:sz w:val="28"/>
          <w:szCs w:val="28"/>
        </w:rPr>
      </w:pPr>
    </w:p>
    <w:p w14:paraId="18FDCFEB" w14:textId="186E4D24" w:rsidR="00D003F6" w:rsidRPr="00CB12B1" w:rsidRDefault="00091120" w:rsidP="00CB12B1">
      <w:pPr>
        <w:spacing w:line="360" w:lineRule="auto"/>
        <w:rPr>
          <w:i/>
          <w:sz w:val="28"/>
          <w:szCs w:val="28"/>
          <w:u w:val="single"/>
        </w:rPr>
      </w:pPr>
      <w:r w:rsidRPr="00CB12B1">
        <w:rPr>
          <w:i/>
          <w:sz w:val="28"/>
          <w:szCs w:val="28"/>
          <w:u w:val="single"/>
        </w:rPr>
        <w:t>Why are you here?</w:t>
      </w:r>
    </w:p>
    <w:p w14:paraId="68A9EE90" w14:textId="7E366FF1" w:rsidR="00ED0BDE" w:rsidRPr="00CB12B1" w:rsidRDefault="00ED0BDE" w:rsidP="00CB12B1">
      <w:pPr>
        <w:pStyle w:val="ListParagraph"/>
        <w:numPr>
          <w:ilvl w:val="0"/>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21A4431A" w14:textId="16119E5D" w:rsidR="00D106C6"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w:t>
      </w:r>
      <w:r w:rsidR="00D106C6" w:rsidRPr="00CB12B1">
        <w:rPr>
          <w:rFonts w:ascii="Times New Roman" w:hAnsi="Times New Roman" w:cs="Times New Roman"/>
          <w:sz w:val="28"/>
          <w:szCs w:val="28"/>
        </w:rPr>
        <w:t xml:space="preserve">: </w:t>
      </w:r>
      <w:r w:rsidR="00F637A7" w:rsidRPr="00CB12B1">
        <w:rPr>
          <w:rFonts w:ascii="Times New Roman" w:hAnsi="Times New Roman" w:cs="Times New Roman"/>
          <w:sz w:val="28"/>
          <w:szCs w:val="28"/>
        </w:rPr>
        <w:t xml:space="preserve">Why do you take every Wednesday night for the next two </w:t>
      </w:r>
      <w:r w:rsidR="00D95323" w:rsidRPr="00CB12B1">
        <w:rPr>
          <w:rFonts w:ascii="Times New Roman" w:hAnsi="Times New Roman" w:cs="Times New Roman"/>
          <w:sz w:val="28"/>
          <w:szCs w:val="28"/>
        </w:rPr>
        <w:t xml:space="preserve">– three </w:t>
      </w:r>
      <w:r w:rsidR="00F637A7" w:rsidRPr="00CB12B1">
        <w:rPr>
          <w:rFonts w:ascii="Times New Roman" w:hAnsi="Times New Roman" w:cs="Times New Roman"/>
          <w:sz w:val="28"/>
          <w:szCs w:val="28"/>
        </w:rPr>
        <w:t xml:space="preserve">years to come here? </w:t>
      </w:r>
      <w:r w:rsidR="00973349" w:rsidRPr="00CB12B1">
        <w:rPr>
          <w:rFonts w:ascii="Times New Roman" w:hAnsi="Times New Roman" w:cs="Times New Roman"/>
          <w:sz w:val="28"/>
          <w:szCs w:val="28"/>
        </w:rPr>
        <w:t xml:space="preserve"> </w:t>
      </w:r>
      <w:r w:rsidR="00F637A7" w:rsidRPr="00CB12B1">
        <w:rPr>
          <w:rFonts w:ascii="Times New Roman" w:hAnsi="Times New Roman" w:cs="Times New Roman"/>
          <w:sz w:val="28"/>
          <w:szCs w:val="28"/>
        </w:rPr>
        <w:t>(Take 2-3 minutes to discuss with a partner)</w:t>
      </w:r>
    </w:p>
    <w:p w14:paraId="2701D1C9" w14:textId="7EB003AB"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ANSWER</w:t>
      </w:r>
      <w:r w:rsidR="00D106C6" w:rsidRPr="00CB12B1">
        <w:rPr>
          <w:rFonts w:ascii="Times New Roman" w:hAnsi="Times New Roman" w:cs="Times New Roman"/>
          <w:sz w:val="28"/>
          <w:szCs w:val="28"/>
        </w:rPr>
        <w:t>:</w:t>
      </w:r>
      <w:r w:rsidRPr="00CB12B1">
        <w:rPr>
          <w:rFonts w:ascii="Times New Roman" w:hAnsi="Times New Roman" w:cs="Times New Roman"/>
          <w:sz w:val="28"/>
          <w:szCs w:val="28"/>
        </w:rPr>
        <w:t xml:space="preserve"> </w:t>
      </w:r>
      <w:proofErr w:type="gramStart"/>
      <w:r w:rsidR="00B84057" w:rsidRPr="00CB12B1">
        <w:rPr>
          <w:rFonts w:ascii="Times New Roman" w:hAnsi="Times New Roman" w:cs="Times New Roman"/>
          <w:sz w:val="28"/>
          <w:szCs w:val="28"/>
        </w:rPr>
        <w:t>I’m</w:t>
      </w:r>
      <w:proofErr w:type="gramEnd"/>
      <w:r w:rsidR="00B84057" w:rsidRPr="00CB12B1">
        <w:rPr>
          <w:rFonts w:ascii="Times New Roman" w:hAnsi="Times New Roman" w:cs="Times New Roman"/>
          <w:sz w:val="28"/>
          <w:szCs w:val="28"/>
        </w:rPr>
        <w:t xml:space="preserve"> concerned with converting </w:t>
      </w:r>
      <w:r w:rsidRPr="00CB12B1">
        <w:rPr>
          <w:rFonts w:ascii="Times New Roman" w:hAnsi="Times New Roman" w:cs="Times New Roman"/>
          <w:sz w:val="28"/>
          <w:szCs w:val="28"/>
        </w:rPr>
        <w:t xml:space="preserve">your </w:t>
      </w:r>
      <w:r w:rsidR="00B84057" w:rsidRPr="00CB12B1">
        <w:rPr>
          <w:rFonts w:ascii="Times New Roman" w:hAnsi="Times New Roman" w:cs="Times New Roman"/>
          <w:sz w:val="28"/>
          <w:szCs w:val="28"/>
        </w:rPr>
        <w:t>sinful heart from unbelief to faith in the crucified Christ.</w:t>
      </w:r>
    </w:p>
    <w:p w14:paraId="072B95CE" w14:textId="170EB80B" w:rsidR="00ED0BDE" w:rsidRPr="00CB12B1" w:rsidRDefault="00ED0BDE" w:rsidP="00CB12B1">
      <w:pPr>
        <w:pStyle w:val="ListParagraph"/>
        <w:numPr>
          <w:ilvl w:val="0"/>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Thoughts</w:t>
      </w:r>
    </w:p>
    <w:p w14:paraId="2AB74A5A" w14:textId="6938C5FF"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As Christians, </w:t>
      </w:r>
      <w:proofErr w:type="gramStart"/>
      <w:r w:rsidRPr="00CB12B1">
        <w:rPr>
          <w:rFonts w:ascii="Times New Roman" w:hAnsi="Times New Roman" w:cs="Times New Roman"/>
          <w:sz w:val="28"/>
          <w:szCs w:val="28"/>
        </w:rPr>
        <w:t>we’re</w:t>
      </w:r>
      <w:proofErr w:type="gramEnd"/>
      <w:r w:rsidRPr="00CB12B1">
        <w:rPr>
          <w:rFonts w:ascii="Times New Roman" w:hAnsi="Times New Roman" w:cs="Times New Roman"/>
          <w:sz w:val="28"/>
          <w:szCs w:val="28"/>
        </w:rPr>
        <w:t xml:space="preserve"> disciples of Jesus – catechumens – for life.</w:t>
      </w:r>
    </w:p>
    <w:p w14:paraId="4210B0FC" w14:textId="454ECA5F"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Not just for a few years of instruction.</w:t>
      </w:r>
    </w:p>
    <w:p w14:paraId="6D0752B5" w14:textId="477D60B9"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From God’s Word we learn we learn:</w:t>
      </w:r>
    </w:p>
    <w:p w14:paraId="7AB66BC2" w14:textId="2FF475F8"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we’re</w:t>
      </w:r>
      <w:proofErr w:type="gramEnd"/>
      <w:r w:rsidRPr="00CB12B1">
        <w:rPr>
          <w:rFonts w:ascii="Times New Roman" w:hAnsi="Times New Roman" w:cs="Times New Roman"/>
          <w:sz w:val="28"/>
          <w:szCs w:val="28"/>
        </w:rPr>
        <w:t xml:space="preserve"> sinners who need to repent and confess our sins.</w:t>
      </w:r>
    </w:p>
    <w:p w14:paraId="009FAC23" w14:textId="0D914A72"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to trust in the crucified Christ for the forgiveness of sins.</w:t>
      </w:r>
    </w:p>
    <w:p w14:paraId="19E1A965" w14:textId="07F348A6"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to live our faith in our vocations in life.</w:t>
      </w:r>
    </w:p>
    <w:p w14:paraId="1B36B7F6" w14:textId="13053B44"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crucified – risen – ascended Christ is the object of our worship and the source of our life and salvation.</w:t>
      </w:r>
    </w:p>
    <w:p w14:paraId="4ABF68AF" w14:textId="0B9BCF9C" w:rsidR="00ED0BDE" w:rsidRPr="00CB12B1" w:rsidRDefault="00ED0BDE" w:rsidP="00CB12B1">
      <w:pPr>
        <w:pStyle w:val="ListParagraph"/>
        <w:numPr>
          <w:ilvl w:val="0"/>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Catechesis </w:t>
      </w:r>
      <w:proofErr w:type="gramStart"/>
      <w:r w:rsidRPr="00CB12B1">
        <w:rPr>
          <w:rFonts w:ascii="Times New Roman" w:hAnsi="Times New Roman" w:cs="Times New Roman"/>
          <w:sz w:val="28"/>
          <w:szCs w:val="28"/>
        </w:rPr>
        <w:t>Isn’t</w:t>
      </w:r>
      <w:proofErr w:type="gramEnd"/>
      <w:r w:rsidRPr="00CB12B1">
        <w:rPr>
          <w:rFonts w:ascii="Times New Roman" w:hAnsi="Times New Roman" w:cs="Times New Roman"/>
          <w:sz w:val="28"/>
          <w:szCs w:val="28"/>
        </w:rPr>
        <w:t xml:space="preserve"> the Same as Education</w:t>
      </w:r>
    </w:p>
    <w:p w14:paraId="737844D2" w14:textId="3F172C8A"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Catechesis involve teaching, but </w:t>
      </w:r>
      <w:proofErr w:type="gramStart"/>
      <w:r w:rsidRPr="00CB12B1">
        <w:rPr>
          <w:rFonts w:ascii="Times New Roman" w:hAnsi="Times New Roman" w:cs="Times New Roman"/>
          <w:sz w:val="28"/>
          <w:szCs w:val="28"/>
        </w:rPr>
        <w:t>it’s</w:t>
      </w:r>
      <w:proofErr w:type="gramEnd"/>
      <w:r w:rsidRPr="00CB12B1">
        <w:rPr>
          <w:rFonts w:ascii="Times New Roman" w:hAnsi="Times New Roman" w:cs="Times New Roman"/>
          <w:sz w:val="28"/>
          <w:szCs w:val="28"/>
        </w:rPr>
        <w:t xml:space="preserve"> not the same as education.</w:t>
      </w:r>
    </w:p>
    <w:p w14:paraId="77148505" w14:textId="33FC6CA7"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Education is concerned with:</w:t>
      </w:r>
    </w:p>
    <w:p w14:paraId="75E10BDF" w14:textId="64A514FC"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passing on a body of information.</w:t>
      </w:r>
    </w:p>
    <w:p w14:paraId="2C22FD56" w14:textId="7E6F9E94"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developing the intellect or skills.</w:t>
      </w:r>
    </w:p>
    <w:p w14:paraId="1B239997" w14:textId="1E4C4762" w:rsidR="00ED0BDE" w:rsidRPr="00CB12B1" w:rsidRDefault="00ED0BDE" w:rsidP="00CB12B1">
      <w:pPr>
        <w:pStyle w:val="ListParagraph"/>
        <w:numPr>
          <w:ilvl w:val="1"/>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Catechesis again:</w:t>
      </w:r>
    </w:p>
    <w:p w14:paraId="6F5B2F59" w14:textId="00A3B0CE"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concerned about converting the sinful heart from unbelief to faith in Christ.</w:t>
      </w:r>
    </w:p>
    <w:p w14:paraId="22C2901A" w14:textId="20813024" w:rsidR="00ED0BDE" w:rsidRPr="00CB12B1" w:rsidRDefault="00ED0BDE" w:rsidP="00CB12B1">
      <w:pPr>
        <w:pStyle w:val="ListParagraph"/>
        <w:numPr>
          <w:ilvl w:val="2"/>
          <w:numId w:val="1"/>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I’m</w:t>
      </w:r>
      <w:proofErr w:type="gramEnd"/>
      <w:r w:rsidRPr="00CB12B1">
        <w:rPr>
          <w:rFonts w:ascii="Times New Roman" w:hAnsi="Times New Roman" w:cs="Times New Roman"/>
          <w:sz w:val="28"/>
          <w:szCs w:val="28"/>
        </w:rPr>
        <w:t xml:space="preserve"> not just giving you more information.</w:t>
      </w:r>
    </w:p>
    <w:p w14:paraId="7980A279" w14:textId="5E2D96F1" w:rsidR="00ED0BDE" w:rsidRPr="00CB12B1" w:rsidRDefault="006A2603"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As Christians, </w:t>
      </w:r>
      <w:proofErr w:type="gramStart"/>
      <w:r w:rsidRPr="00CB12B1">
        <w:rPr>
          <w:rFonts w:ascii="Times New Roman" w:hAnsi="Times New Roman" w:cs="Times New Roman"/>
          <w:sz w:val="28"/>
          <w:szCs w:val="28"/>
        </w:rPr>
        <w:t>we’re</w:t>
      </w:r>
      <w:proofErr w:type="gramEnd"/>
      <w:r w:rsidRPr="00CB12B1">
        <w:rPr>
          <w:rFonts w:ascii="Times New Roman" w:hAnsi="Times New Roman" w:cs="Times New Roman"/>
          <w:sz w:val="28"/>
          <w:szCs w:val="28"/>
        </w:rPr>
        <w:t xml:space="preserve"> both sinner and saint.  We must daily drown the Old Man so that the new man of faith come forth and walk in newness of life.</w:t>
      </w:r>
    </w:p>
    <w:p w14:paraId="4E5F4BF0" w14:textId="77777777" w:rsidR="006A2603" w:rsidRPr="00CB12B1" w:rsidRDefault="006A2603" w:rsidP="00CB12B1">
      <w:pPr>
        <w:pStyle w:val="ListParagraph"/>
        <w:numPr>
          <w:ilvl w:val="2"/>
          <w:numId w:val="1"/>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I’m</w:t>
      </w:r>
      <w:proofErr w:type="gramEnd"/>
      <w:r w:rsidRPr="00CB12B1">
        <w:rPr>
          <w:rFonts w:ascii="Times New Roman" w:hAnsi="Times New Roman" w:cs="Times New Roman"/>
          <w:sz w:val="28"/>
          <w:szCs w:val="28"/>
        </w:rPr>
        <w:t xml:space="preserve"> concerned about your eternal life.</w:t>
      </w:r>
    </w:p>
    <w:p w14:paraId="16049251" w14:textId="222A5DDA" w:rsidR="006A2603" w:rsidRPr="00CB12B1" w:rsidRDefault="006A2603" w:rsidP="00CB12B1">
      <w:pPr>
        <w:pStyle w:val="ListParagraph"/>
        <w:numPr>
          <w:ilvl w:val="2"/>
          <w:numId w:val="1"/>
        </w:numPr>
        <w:spacing w:line="360" w:lineRule="auto"/>
        <w:rPr>
          <w:rFonts w:ascii="Times New Roman" w:hAnsi="Times New Roman" w:cs="Times New Roman"/>
          <w:sz w:val="28"/>
          <w:szCs w:val="28"/>
        </w:rPr>
      </w:pPr>
      <w:r w:rsidRPr="00CB12B1">
        <w:rPr>
          <w:rFonts w:ascii="Times New Roman" w:hAnsi="Times New Roman" w:cs="Times New Roman"/>
          <w:sz w:val="28"/>
          <w:szCs w:val="28"/>
        </w:rPr>
        <w:t>Apart from Christ, there’s only death.</w:t>
      </w:r>
    </w:p>
    <w:p w14:paraId="512695DC" w14:textId="77777777" w:rsidR="00D106C6" w:rsidRPr="00CB12B1" w:rsidRDefault="00D106C6" w:rsidP="00CB12B1">
      <w:pPr>
        <w:spacing w:line="360" w:lineRule="auto"/>
        <w:rPr>
          <w:sz w:val="28"/>
          <w:szCs w:val="28"/>
        </w:rPr>
      </w:pPr>
    </w:p>
    <w:p w14:paraId="504FF036" w14:textId="27422675" w:rsidR="00D106C6" w:rsidRPr="00CB12B1" w:rsidRDefault="00091120" w:rsidP="00CB12B1">
      <w:pPr>
        <w:spacing w:line="360" w:lineRule="auto"/>
        <w:rPr>
          <w:i/>
          <w:sz w:val="28"/>
          <w:szCs w:val="28"/>
          <w:u w:val="single"/>
        </w:rPr>
      </w:pPr>
      <w:r w:rsidRPr="00CB12B1">
        <w:rPr>
          <w:i/>
          <w:sz w:val="28"/>
          <w:szCs w:val="28"/>
          <w:u w:val="single"/>
        </w:rPr>
        <w:t>Catechesis – the Word of God</w:t>
      </w:r>
    </w:p>
    <w:p w14:paraId="5B4B237B" w14:textId="309BC6C2" w:rsidR="00091120" w:rsidRPr="00CB12B1" w:rsidRDefault="00495AE7" w:rsidP="00CB12B1">
      <w:pPr>
        <w:pStyle w:val="ListParagraph"/>
        <w:numPr>
          <w:ilvl w:val="0"/>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How do we go about catechesis?</w:t>
      </w:r>
    </w:p>
    <w:p w14:paraId="6324D033" w14:textId="65429DB6" w:rsidR="00495AE7" w:rsidRPr="00CB12B1" w:rsidRDefault="00495AE7" w:rsidP="00CB12B1">
      <w:pPr>
        <w:pStyle w:val="ListParagraph"/>
        <w:numPr>
          <w:ilvl w:val="0"/>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Word of God</w:t>
      </w:r>
    </w:p>
    <w:p w14:paraId="40BA437C" w14:textId="1AA489CF" w:rsidR="007C561E" w:rsidRPr="00CB12B1" w:rsidRDefault="007C561E"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Every class, every lesson </w:t>
      </w:r>
      <w:proofErr w:type="gramStart"/>
      <w:r w:rsidRPr="00CB12B1">
        <w:rPr>
          <w:rFonts w:ascii="Times New Roman" w:hAnsi="Times New Roman" w:cs="Times New Roman"/>
          <w:sz w:val="28"/>
          <w:szCs w:val="28"/>
        </w:rPr>
        <w:t>centers</w:t>
      </w:r>
      <w:proofErr w:type="gramEnd"/>
      <w:r w:rsidRPr="00CB12B1">
        <w:rPr>
          <w:rFonts w:ascii="Times New Roman" w:hAnsi="Times New Roman" w:cs="Times New Roman"/>
          <w:sz w:val="28"/>
          <w:szCs w:val="28"/>
        </w:rPr>
        <w:t xml:space="preserve"> on Holy Scripture, the Word of God.</w:t>
      </w:r>
    </w:p>
    <w:p w14:paraId="700B1710" w14:textId="6050FF19" w:rsidR="00495AE7" w:rsidRPr="00CB12B1" w:rsidRDefault="00495AE7" w:rsidP="00CB12B1">
      <w:pPr>
        <w:pStyle w:val="ListParagraph"/>
        <w:numPr>
          <w:ilvl w:val="1"/>
          <w:numId w:val="10"/>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It’s</w:t>
      </w:r>
      <w:proofErr w:type="gramEnd"/>
      <w:r w:rsidRPr="00CB12B1">
        <w:rPr>
          <w:rFonts w:ascii="Times New Roman" w:hAnsi="Times New Roman" w:cs="Times New Roman"/>
          <w:sz w:val="28"/>
          <w:szCs w:val="28"/>
        </w:rPr>
        <w:t xml:space="preserve"> God’s very words to us.</w:t>
      </w:r>
      <w:r w:rsidR="007C561E" w:rsidRPr="00CB12B1">
        <w:rPr>
          <w:rFonts w:ascii="Times New Roman" w:hAnsi="Times New Roman" w:cs="Times New Roman"/>
          <w:sz w:val="28"/>
          <w:szCs w:val="28"/>
        </w:rPr>
        <w:t xml:space="preserve">  He speaks we listen.</w:t>
      </w:r>
    </w:p>
    <w:p w14:paraId="32EEC175" w14:textId="37827D80" w:rsidR="00495AE7" w:rsidRPr="00CB12B1" w:rsidRDefault="00495AE7"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From Genesis 1:1 to Revelation 22:21, </w:t>
      </w:r>
      <w:proofErr w:type="gramStart"/>
      <w:r w:rsidRPr="00CB12B1">
        <w:rPr>
          <w:rFonts w:ascii="Times New Roman" w:hAnsi="Times New Roman" w:cs="Times New Roman"/>
          <w:sz w:val="28"/>
          <w:szCs w:val="28"/>
        </w:rPr>
        <w:t>God’s</w:t>
      </w:r>
      <w:proofErr w:type="gramEnd"/>
      <w:r w:rsidRPr="00CB12B1">
        <w:rPr>
          <w:rFonts w:ascii="Times New Roman" w:hAnsi="Times New Roman" w:cs="Times New Roman"/>
          <w:sz w:val="28"/>
          <w:szCs w:val="28"/>
        </w:rPr>
        <w:t xml:space="preserve"> the author and speaker of every word.</w:t>
      </w:r>
    </w:p>
    <w:p w14:paraId="24156D98" w14:textId="5F1C8C63" w:rsidR="007C561E" w:rsidRPr="00CB12B1" w:rsidRDefault="007C561E"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In these words, the Triune God speaks to us.</w:t>
      </w:r>
    </w:p>
    <w:p w14:paraId="28C00F78" w14:textId="1E574BF5" w:rsidR="00495AE7" w:rsidRPr="00CB12B1" w:rsidRDefault="00495AE7"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While men physically wrote the words down, God, through the work of the Holy Spirit, gave them both the thoughts and words to write and speak.</w:t>
      </w:r>
    </w:p>
    <w:p w14:paraId="1609C2BC" w14:textId="360D4BE5" w:rsidR="007C561E" w:rsidRPr="00CB12B1" w:rsidRDefault="007C561E"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Again, He speaks and we listen and we go forth confessing these truths.</w:t>
      </w:r>
    </w:p>
    <w:p w14:paraId="37255341" w14:textId="17CCA11F" w:rsidR="007C561E" w:rsidRPr="00CB12B1" w:rsidRDefault="007C561E" w:rsidP="00CB12B1">
      <w:pPr>
        <w:pStyle w:val="ListParagraph"/>
        <w:numPr>
          <w:ilvl w:val="0"/>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Support</w:t>
      </w:r>
    </w:p>
    <w:p w14:paraId="4020C3EE" w14:textId="77777777" w:rsidR="007C561E" w:rsidRPr="00CB12B1" w:rsidRDefault="007C561E"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2 Timothy 3:16-17</w:t>
      </w:r>
    </w:p>
    <w:p w14:paraId="18C12247" w14:textId="2AB940F4" w:rsidR="007C561E" w:rsidRPr="00CB12B1" w:rsidRDefault="007C561E" w:rsidP="00CB12B1">
      <w:pPr>
        <w:pStyle w:val="ListParagraph"/>
        <w:numPr>
          <w:ilvl w:val="2"/>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w:t>
      </w:r>
      <w:r w:rsidRPr="00CB12B1">
        <w:rPr>
          <w:rFonts w:ascii="Times New Roman" w:hAnsi="Times New Roman" w:cs="Times New Roman"/>
          <w:sz w:val="28"/>
          <w:szCs w:val="28"/>
        </w:rPr>
        <w:t>All Scripture is breathed out by God and profitable for teaching, for reproof, for correction, and for training in righteousness, that the man of God may be complete, equipped for every good work.</w:t>
      </w:r>
      <w:r w:rsidRPr="00CB12B1">
        <w:rPr>
          <w:rFonts w:ascii="Times New Roman" w:hAnsi="Times New Roman" w:cs="Times New Roman"/>
          <w:sz w:val="28"/>
          <w:szCs w:val="28"/>
        </w:rPr>
        <w:t>”</w:t>
      </w:r>
    </w:p>
    <w:p w14:paraId="75FB7F4A" w14:textId="63A3F20E" w:rsidR="007C561E" w:rsidRPr="00CB12B1" w:rsidRDefault="007C561E"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2389F820" w14:textId="07303C0F" w:rsidR="007C561E" w:rsidRPr="00CB12B1" w:rsidRDefault="007C561E" w:rsidP="00CB12B1">
      <w:pPr>
        <w:pStyle w:val="ListParagraph"/>
        <w:numPr>
          <w:ilvl w:val="2"/>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Who does Paul say the author of Scripture is?</w:t>
      </w:r>
    </w:p>
    <w:p w14:paraId="607CCDE9" w14:textId="177A2DA7" w:rsidR="007C561E" w:rsidRPr="00CB12B1" w:rsidRDefault="007C561E" w:rsidP="00CB12B1">
      <w:pPr>
        <w:pStyle w:val="ListParagraph"/>
        <w:numPr>
          <w:ilvl w:val="2"/>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ANSWER: God.</w:t>
      </w:r>
    </w:p>
    <w:p w14:paraId="45362786" w14:textId="5970427F" w:rsidR="007C561E" w:rsidRPr="00CB12B1" w:rsidRDefault="007C561E" w:rsidP="00CB12B1">
      <w:pPr>
        <w:pStyle w:val="ListParagraph"/>
        <w:numPr>
          <w:ilvl w:val="2"/>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What is the inspired word used for?</w:t>
      </w:r>
    </w:p>
    <w:p w14:paraId="42B3F0E2" w14:textId="3EC75C4A" w:rsidR="007C561E" w:rsidRPr="00CB12B1" w:rsidRDefault="007C561E" w:rsidP="00CB12B1">
      <w:pPr>
        <w:pStyle w:val="ListParagraph"/>
        <w:numPr>
          <w:ilvl w:val="2"/>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ANSWER: Teaching – Reproof – Correction – Training in righteousness.</w:t>
      </w:r>
    </w:p>
    <w:p w14:paraId="012C681D" w14:textId="331FA18D" w:rsidR="007C561E" w:rsidRPr="00CB12B1" w:rsidRDefault="007C561E" w:rsidP="00CB12B1">
      <w:pPr>
        <w:pStyle w:val="ListParagraph"/>
        <w:numPr>
          <w:ilvl w:val="3"/>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These four chief duties of the inspired Scripture make us wise unto salvation.</w:t>
      </w:r>
    </w:p>
    <w:p w14:paraId="5F8562C8" w14:textId="7173B159" w:rsidR="007C561E" w:rsidRPr="00CB12B1" w:rsidRDefault="007C561E" w:rsidP="00CB12B1">
      <w:pPr>
        <w:pStyle w:val="ListParagraph"/>
        <w:numPr>
          <w:ilvl w:val="3"/>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inspired Word of God</w:t>
      </w:r>
      <w:r w:rsidR="00E3553D" w:rsidRPr="00CB12B1">
        <w:rPr>
          <w:rFonts w:ascii="Times New Roman" w:hAnsi="Times New Roman" w:cs="Times New Roman"/>
          <w:sz w:val="28"/>
          <w:szCs w:val="28"/>
        </w:rPr>
        <w:t xml:space="preserve"> speaks to us in words of Law – revealing to us our sin.</w:t>
      </w:r>
    </w:p>
    <w:p w14:paraId="7E67955F" w14:textId="60712386" w:rsidR="00E3553D" w:rsidRPr="00CB12B1" w:rsidRDefault="00E3553D" w:rsidP="00CB12B1">
      <w:pPr>
        <w:pStyle w:val="ListParagraph"/>
        <w:numPr>
          <w:ilvl w:val="3"/>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inspired Word of God speaks in words of Gospel – reveals Christ crucified for sinners.</w:t>
      </w:r>
    </w:p>
    <w:p w14:paraId="6F6CBA15" w14:textId="7C4B8C9C" w:rsidR="00E3553D" w:rsidRPr="00CB12B1" w:rsidRDefault="00E3553D" w:rsidP="00CB12B1">
      <w:pPr>
        <w:pStyle w:val="ListParagraph"/>
        <w:numPr>
          <w:ilvl w:val="0"/>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Ultimately</w:t>
      </w:r>
    </w:p>
    <w:p w14:paraId="3F72B6BA" w14:textId="20CBBC8F" w:rsidR="00091120" w:rsidRPr="00CB12B1" w:rsidRDefault="00E3553D"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God speaks.  We constantly listen and go forth living our lives with these truths.</w:t>
      </w:r>
    </w:p>
    <w:p w14:paraId="430D7AC3" w14:textId="071A55C9" w:rsidR="00E3553D" w:rsidRPr="00CB12B1" w:rsidRDefault="00E3553D" w:rsidP="00CB12B1">
      <w:pPr>
        <w:pStyle w:val="ListParagraph"/>
        <w:numPr>
          <w:ilvl w:val="1"/>
          <w:numId w:val="10"/>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The devil’s sole focus is to steal away the seed that is the Word of God, so that we may not believe and </w:t>
      </w:r>
      <w:proofErr w:type="gramStart"/>
      <w:r w:rsidRPr="00CB12B1">
        <w:rPr>
          <w:rFonts w:ascii="Times New Roman" w:hAnsi="Times New Roman" w:cs="Times New Roman"/>
          <w:sz w:val="28"/>
          <w:szCs w:val="28"/>
        </w:rPr>
        <w:t>be saved</w:t>
      </w:r>
      <w:proofErr w:type="gramEnd"/>
      <w:r w:rsidRPr="00CB12B1">
        <w:rPr>
          <w:rFonts w:ascii="Times New Roman" w:hAnsi="Times New Roman" w:cs="Times New Roman"/>
          <w:sz w:val="28"/>
          <w:szCs w:val="28"/>
        </w:rPr>
        <w:t>.</w:t>
      </w:r>
    </w:p>
    <w:p w14:paraId="4E9ED665" w14:textId="77777777" w:rsidR="00091120" w:rsidRPr="00CB12B1" w:rsidRDefault="00091120" w:rsidP="00CB12B1">
      <w:pPr>
        <w:pStyle w:val="ListParagraph"/>
        <w:spacing w:line="360" w:lineRule="auto"/>
        <w:ind w:left="0"/>
        <w:rPr>
          <w:rFonts w:ascii="Times New Roman" w:hAnsi="Times New Roman" w:cs="Times New Roman"/>
          <w:sz w:val="28"/>
          <w:szCs w:val="28"/>
        </w:rPr>
      </w:pPr>
    </w:p>
    <w:p w14:paraId="5F2B9C08" w14:textId="2FCA1585" w:rsidR="00091120" w:rsidRPr="00CB12B1" w:rsidRDefault="00091120" w:rsidP="00CB12B1">
      <w:pPr>
        <w:pStyle w:val="ListParagraph"/>
        <w:spacing w:line="360" w:lineRule="auto"/>
        <w:ind w:left="0"/>
        <w:rPr>
          <w:rFonts w:ascii="Times New Roman" w:hAnsi="Times New Roman" w:cs="Times New Roman"/>
          <w:i/>
          <w:sz w:val="28"/>
          <w:szCs w:val="28"/>
          <w:u w:val="single"/>
        </w:rPr>
      </w:pPr>
      <w:r w:rsidRPr="00CB12B1">
        <w:rPr>
          <w:rFonts w:ascii="Times New Roman" w:hAnsi="Times New Roman" w:cs="Times New Roman"/>
          <w:i/>
          <w:sz w:val="28"/>
          <w:szCs w:val="28"/>
          <w:u w:val="single"/>
        </w:rPr>
        <w:t>Catechesis – The Small Catechism</w:t>
      </w:r>
    </w:p>
    <w:p w14:paraId="789373DB" w14:textId="541046F9" w:rsidR="00A560C3" w:rsidRPr="00CB12B1" w:rsidRDefault="00A560C3" w:rsidP="00CB12B1">
      <w:pPr>
        <w:pStyle w:val="ListParagraph"/>
        <w:numPr>
          <w:ilvl w:val="0"/>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Word of God verses the Small Catechism?</w:t>
      </w:r>
    </w:p>
    <w:p w14:paraId="0F7F9707" w14:textId="04976C31" w:rsidR="00A560C3" w:rsidRPr="00CB12B1" w:rsidRDefault="00A560C3"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We said the primary means of catechesis is the Word of God.</w:t>
      </w:r>
    </w:p>
    <w:p w14:paraId="401E53DD" w14:textId="1B0F49E6" w:rsidR="00A560C3" w:rsidRPr="00CB12B1" w:rsidRDefault="00A560C3" w:rsidP="00CB12B1">
      <w:pPr>
        <w:pStyle w:val="ListParagraph"/>
        <w:numPr>
          <w:ilvl w:val="2"/>
          <w:numId w:val="11"/>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It’s</w:t>
      </w:r>
      <w:proofErr w:type="gramEnd"/>
      <w:r w:rsidRPr="00CB12B1">
        <w:rPr>
          <w:rFonts w:ascii="Times New Roman" w:hAnsi="Times New Roman" w:cs="Times New Roman"/>
          <w:sz w:val="28"/>
          <w:szCs w:val="28"/>
        </w:rPr>
        <w:t xml:space="preserve"> inspired by God himself.</w:t>
      </w:r>
    </w:p>
    <w:p w14:paraId="3492AC23" w14:textId="527F00F1" w:rsidR="00A560C3" w:rsidRPr="00CB12B1" w:rsidRDefault="00A560C3" w:rsidP="00CB12B1">
      <w:pPr>
        <w:pStyle w:val="ListParagraph"/>
        <w:numPr>
          <w:ilvl w:val="1"/>
          <w:numId w:val="11"/>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lastRenderedPageBreak/>
        <w:t>The Small Catechism is written by Martin Luther (1483-1546)</w:t>
      </w:r>
      <w:proofErr w:type="gramEnd"/>
      <w:r w:rsidRPr="00CB12B1">
        <w:rPr>
          <w:rFonts w:ascii="Times New Roman" w:hAnsi="Times New Roman" w:cs="Times New Roman"/>
          <w:sz w:val="28"/>
          <w:szCs w:val="28"/>
        </w:rPr>
        <w:t xml:space="preserve">. </w:t>
      </w:r>
    </w:p>
    <w:p w14:paraId="6D5404B9" w14:textId="7A74EDE6" w:rsidR="00A560C3" w:rsidRPr="00CB12B1" w:rsidRDefault="00A560C3"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This is the 16</w:t>
      </w:r>
      <w:r w:rsidRPr="00CB12B1">
        <w:rPr>
          <w:rFonts w:ascii="Times New Roman" w:hAnsi="Times New Roman" w:cs="Times New Roman"/>
          <w:sz w:val="28"/>
          <w:szCs w:val="28"/>
          <w:vertAlign w:val="superscript"/>
        </w:rPr>
        <w:t>th</w:t>
      </w:r>
      <w:r w:rsidRPr="00CB12B1">
        <w:rPr>
          <w:rFonts w:ascii="Times New Roman" w:hAnsi="Times New Roman" w:cs="Times New Roman"/>
          <w:sz w:val="28"/>
          <w:szCs w:val="28"/>
        </w:rPr>
        <w:t xml:space="preserve"> Century Theologian.</w:t>
      </w:r>
    </w:p>
    <w:p w14:paraId="72D79241" w14:textId="28C31CAC" w:rsidR="00A560C3" w:rsidRPr="00CB12B1" w:rsidRDefault="00A560C3"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Not the 20</w:t>
      </w:r>
      <w:r w:rsidRPr="00CB12B1">
        <w:rPr>
          <w:rFonts w:ascii="Times New Roman" w:hAnsi="Times New Roman" w:cs="Times New Roman"/>
          <w:sz w:val="28"/>
          <w:szCs w:val="28"/>
          <w:vertAlign w:val="superscript"/>
        </w:rPr>
        <w:t>th</w:t>
      </w:r>
      <w:r w:rsidRPr="00CB12B1">
        <w:rPr>
          <w:rFonts w:ascii="Times New Roman" w:hAnsi="Times New Roman" w:cs="Times New Roman"/>
          <w:sz w:val="28"/>
          <w:szCs w:val="28"/>
        </w:rPr>
        <w:t xml:space="preserve"> Century Civil Rights Activist – Martin Luther King Jr.</w:t>
      </w:r>
    </w:p>
    <w:p w14:paraId="602FB325" w14:textId="1528553A" w:rsidR="00A560C3" w:rsidRPr="00CB12B1" w:rsidRDefault="00A560C3"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Written by Martin Luther, </w:t>
      </w:r>
      <w:proofErr w:type="gramStart"/>
      <w:r w:rsidRPr="00CB12B1">
        <w:rPr>
          <w:rFonts w:ascii="Times New Roman" w:hAnsi="Times New Roman" w:cs="Times New Roman"/>
          <w:sz w:val="28"/>
          <w:szCs w:val="28"/>
        </w:rPr>
        <w:t>the SC isn’t inspired by God</w:t>
      </w:r>
      <w:proofErr w:type="gramEnd"/>
      <w:r w:rsidRPr="00CB12B1">
        <w:rPr>
          <w:rFonts w:ascii="Times New Roman" w:hAnsi="Times New Roman" w:cs="Times New Roman"/>
          <w:sz w:val="28"/>
          <w:szCs w:val="28"/>
        </w:rPr>
        <w:t>.</w:t>
      </w:r>
    </w:p>
    <w:p w14:paraId="475A459F" w14:textId="16AD7AA7" w:rsidR="00A560C3" w:rsidRPr="00CB12B1" w:rsidRDefault="00A560C3"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184706E7" w14:textId="6F76E3CB" w:rsidR="00A560C3" w:rsidRPr="00CB12B1" w:rsidRDefault="00A560C3"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QUESTION: Why do we use the Small Catechism in catechesis if </w:t>
      </w:r>
      <w:proofErr w:type="gramStart"/>
      <w:r w:rsidRPr="00CB12B1">
        <w:rPr>
          <w:rFonts w:ascii="Times New Roman" w:hAnsi="Times New Roman" w:cs="Times New Roman"/>
          <w:sz w:val="28"/>
          <w:szCs w:val="28"/>
        </w:rPr>
        <w:t>it isn’t inspired by God</w:t>
      </w:r>
      <w:proofErr w:type="gramEnd"/>
      <w:r w:rsidRPr="00CB12B1">
        <w:rPr>
          <w:rFonts w:ascii="Times New Roman" w:hAnsi="Times New Roman" w:cs="Times New Roman"/>
          <w:sz w:val="28"/>
          <w:szCs w:val="28"/>
        </w:rPr>
        <w:t>?</w:t>
      </w:r>
    </w:p>
    <w:p w14:paraId="3F0DDE14" w14:textId="63C5DFAA" w:rsidR="00A560C3" w:rsidRPr="00CB12B1" w:rsidRDefault="00A560C3"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ANSWER: </w:t>
      </w:r>
      <w:r w:rsidR="00E530B5" w:rsidRPr="00CB12B1">
        <w:rPr>
          <w:rFonts w:ascii="Times New Roman" w:hAnsi="Times New Roman" w:cs="Times New Roman"/>
          <w:sz w:val="28"/>
          <w:szCs w:val="28"/>
        </w:rPr>
        <w:t>It is a faithful exposition/explanation of Scripture.</w:t>
      </w:r>
    </w:p>
    <w:p w14:paraId="39227013" w14:textId="14BCECFD" w:rsidR="00E530B5" w:rsidRPr="00CB12B1" w:rsidRDefault="00E530B5" w:rsidP="00CB12B1">
      <w:pPr>
        <w:pStyle w:val="ListParagraph"/>
        <w:numPr>
          <w:ilvl w:val="0"/>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Historical Context</w:t>
      </w:r>
    </w:p>
    <w:p w14:paraId="1EAE5521" w14:textId="77777777" w:rsidR="00E530B5" w:rsidRPr="00CB12B1" w:rsidRDefault="00E530B5"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False Teaching:</w:t>
      </w:r>
    </w:p>
    <w:p w14:paraId="2EDC6E24" w14:textId="210484F8" w:rsidR="00E530B5" w:rsidRPr="00CB12B1" w:rsidRDefault="00E530B5"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During the 1500s, many in the Church believed that Jesus is God, He alone </w:t>
      </w:r>
      <w:proofErr w:type="gramStart"/>
      <w:r w:rsidRPr="00CB12B1">
        <w:rPr>
          <w:rFonts w:ascii="Times New Roman" w:hAnsi="Times New Roman" w:cs="Times New Roman"/>
          <w:sz w:val="28"/>
          <w:szCs w:val="28"/>
        </w:rPr>
        <w:t>can’t</w:t>
      </w:r>
      <w:proofErr w:type="gramEnd"/>
      <w:r w:rsidRPr="00CB12B1">
        <w:rPr>
          <w:rFonts w:ascii="Times New Roman" w:hAnsi="Times New Roman" w:cs="Times New Roman"/>
          <w:sz w:val="28"/>
          <w:szCs w:val="28"/>
        </w:rPr>
        <w:t xml:space="preserve"> save us.  We need to help Him by doing our part.</w:t>
      </w:r>
    </w:p>
    <w:p w14:paraId="456DD77D" w14:textId="7A244D34" w:rsidR="00E530B5" w:rsidRPr="00CB12B1" w:rsidRDefault="00E530B5"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Reformers</w:t>
      </w:r>
    </w:p>
    <w:p w14:paraId="5DB2AB84" w14:textId="47861D55" w:rsidR="00E530B5" w:rsidRPr="00CB12B1" w:rsidRDefault="00E530B5"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Martin Luther, a German Theologian, and other reformers discovered the truth about what Christ has done and continues to do for us.</w:t>
      </w:r>
    </w:p>
    <w:p w14:paraId="7F201BF8" w14:textId="65907A3E" w:rsidR="00E530B5" w:rsidRPr="00CB12B1" w:rsidRDefault="00E530B5"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During the period of the Reformation, Luther and other reformers wrote down these truths based on God’s Word.</w:t>
      </w:r>
    </w:p>
    <w:p w14:paraId="72AE93CE" w14:textId="5FB81D9D" w:rsidR="00E530B5" w:rsidRPr="00CB12B1" w:rsidRDefault="00E530B5"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These documents </w:t>
      </w:r>
      <w:proofErr w:type="gramStart"/>
      <w:r w:rsidRPr="00CB12B1">
        <w:rPr>
          <w:rFonts w:ascii="Times New Roman" w:hAnsi="Times New Roman" w:cs="Times New Roman"/>
          <w:sz w:val="28"/>
          <w:szCs w:val="28"/>
        </w:rPr>
        <w:t>were adopted</w:t>
      </w:r>
      <w:proofErr w:type="gramEnd"/>
      <w:r w:rsidRPr="00CB12B1">
        <w:rPr>
          <w:rFonts w:ascii="Times New Roman" w:hAnsi="Times New Roman" w:cs="Times New Roman"/>
          <w:sz w:val="28"/>
          <w:szCs w:val="28"/>
        </w:rPr>
        <w:t xml:space="preserve"> by those reformers and were collected into </w:t>
      </w:r>
      <w:r w:rsidR="00924AB7" w:rsidRPr="00CB12B1">
        <w:rPr>
          <w:rFonts w:ascii="Times New Roman" w:hAnsi="Times New Roman" w:cs="Times New Roman"/>
          <w:sz w:val="28"/>
          <w:szCs w:val="28"/>
        </w:rPr>
        <w:t>what is called the</w:t>
      </w:r>
      <w:r w:rsidRPr="00CB12B1">
        <w:rPr>
          <w:rFonts w:ascii="Times New Roman" w:hAnsi="Times New Roman" w:cs="Times New Roman"/>
          <w:sz w:val="28"/>
          <w:szCs w:val="28"/>
        </w:rPr>
        <w:t xml:space="preserve"> Book of Concord</w:t>
      </w:r>
      <w:r w:rsidR="00924AB7" w:rsidRPr="00CB12B1">
        <w:rPr>
          <w:rFonts w:ascii="Times New Roman" w:hAnsi="Times New Roman" w:cs="Times New Roman"/>
          <w:sz w:val="28"/>
          <w:szCs w:val="28"/>
        </w:rPr>
        <w:t xml:space="preserve"> (concord means “agreement”)</w:t>
      </w:r>
      <w:r w:rsidRPr="00CB12B1">
        <w:rPr>
          <w:rFonts w:ascii="Times New Roman" w:hAnsi="Times New Roman" w:cs="Times New Roman"/>
          <w:sz w:val="28"/>
          <w:szCs w:val="28"/>
        </w:rPr>
        <w:t>.</w:t>
      </w:r>
    </w:p>
    <w:p w14:paraId="08DD8F5C" w14:textId="1D605B25" w:rsidR="00E530B5" w:rsidRPr="00CB12B1" w:rsidRDefault="00E530B5" w:rsidP="00CB12B1">
      <w:pPr>
        <w:pStyle w:val="ListParagraph"/>
        <w:numPr>
          <w:ilvl w:val="3"/>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Luther’s Small and Large Catechism are two of these books.</w:t>
      </w:r>
    </w:p>
    <w:p w14:paraId="08DC6540" w14:textId="4259EA36" w:rsidR="001637B1" w:rsidRPr="00CB12B1" w:rsidRDefault="00397BB5" w:rsidP="00CB12B1">
      <w:pPr>
        <w:pStyle w:val="ListParagraph"/>
        <w:numPr>
          <w:ilvl w:val="0"/>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Handout</w:t>
      </w:r>
    </w:p>
    <w:p w14:paraId="0E7AFCC0" w14:textId="3543276F" w:rsidR="00397BB5" w:rsidRPr="00CB12B1" w:rsidRDefault="00397BB5"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[Distribute SD FC Handout]</w:t>
      </w:r>
    </w:p>
    <w:p w14:paraId="221122AD" w14:textId="2FFB861C" w:rsidR="001637B1" w:rsidRPr="00CB12B1" w:rsidRDefault="00397BB5"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Read</w:t>
      </w:r>
      <w:r w:rsidR="001637B1" w:rsidRPr="00CB12B1">
        <w:rPr>
          <w:rFonts w:ascii="Times New Roman" w:hAnsi="Times New Roman" w:cs="Times New Roman"/>
          <w:sz w:val="28"/>
          <w:szCs w:val="28"/>
        </w:rPr>
        <w:t xml:space="preserve"> to how the S</w:t>
      </w:r>
      <w:r w:rsidRPr="00CB12B1">
        <w:rPr>
          <w:rFonts w:ascii="Times New Roman" w:hAnsi="Times New Roman" w:cs="Times New Roman"/>
          <w:sz w:val="28"/>
          <w:szCs w:val="28"/>
        </w:rPr>
        <w:t>olid Declaration of the Formula of Concord (Rule and Norm)</w:t>
      </w:r>
      <w:r w:rsidR="001637B1" w:rsidRPr="00CB12B1">
        <w:rPr>
          <w:rFonts w:ascii="Times New Roman" w:hAnsi="Times New Roman" w:cs="Times New Roman"/>
          <w:sz w:val="28"/>
          <w:szCs w:val="28"/>
        </w:rPr>
        <w:t xml:space="preserve"> describes the Small and Large Catechism.</w:t>
      </w:r>
    </w:p>
    <w:p w14:paraId="45F1935C" w14:textId="4E57FF53" w:rsidR="00091120" w:rsidRPr="00CB12B1" w:rsidRDefault="001637B1"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“Sixth, since these highly significant matters also concern the common people, the laity (who, for the sake of their salvation, must distinguish between pure and false teaching)</w:t>
      </w:r>
      <w:r w:rsidR="00397BB5" w:rsidRPr="00CB12B1">
        <w:rPr>
          <w:rFonts w:ascii="Times New Roman" w:hAnsi="Times New Roman" w:cs="Times New Roman"/>
          <w:sz w:val="28"/>
          <w:szCs w:val="28"/>
        </w:rPr>
        <w:t xml:space="preserve">, we also pledge ourselves unanimously to the Small and Large Catechism of Dr. Luther, as they were written by him and incorporated into his collected words, because they have been unanimously approved and accepted by all the church of the Augsburg Confession and are officially used in the churches, schools, and homes, and because these </w:t>
      </w:r>
      <w:r w:rsidR="00422FCD" w:rsidRPr="00CB12B1">
        <w:rPr>
          <w:rFonts w:ascii="Times New Roman" w:hAnsi="Times New Roman" w:cs="Times New Roman"/>
          <w:sz w:val="28"/>
          <w:szCs w:val="28"/>
        </w:rPr>
        <w:t>Catechisms</w:t>
      </w:r>
      <w:r w:rsidR="00397BB5" w:rsidRPr="00CB12B1">
        <w:rPr>
          <w:rFonts w:ascii="Times New Roman" w:hAnsi="Times New Roman" w:cs="Times New Roman"/>
          <w:sz w:val="28"/>
          <w:szCs w:val="28"/>
        </w:rPr>
        <w:t xml:space="preserve"> summarize Christian teaching from God’s Word for the simple laity in the most correct and simple, yet sufficiently explicit fashion.</w:t>
      </w:r>
      <w:r w:rsidRPr="00CB12B1">
        <w:rPr>
          <w:rFonts w:ascii="Times New Roman" w:hAnsi="Times New Roman" w:cs="Times New Roman"/>
          <w:sz w:val="28"/>
          <w:szCs w:val="28"/>
        </w:rPr>
        <w:t>” (para</w:t>
      </w:r>
      <w:proofErr w:type="gramStart"/>
      <w:r w:rsidRPr="00CB12B1">
        <w:rPr>
          <w:rFonts w:ascii="Times New Roman" w:hAnsi="Times New Roman" w:cs="Times New Roman"/>
          <w:sz w:val="28"/>
          <w:szCs w:val="28"/>
        </w:rPr>
        <w:t xml:space="preserve">. </w:t>
      </w:r>
      <w:proofErr w:type="gramEnd"/>
      <w:r w:rsidRPr="00CB12B1">
        <w:rPr>
          <w:rFonts w:ascii="Times New Roman" w:hAnsi="Times New Roman" w:cs="Times New Roman"/>
          <w:sz w:val="28"/>
          <w:szCs w:val="28"/>
        </w:rPr>
        <w:t>8)</w:t>
      </w:r>
    </w:p>
    <w:p w14:paraId="20EAF6A9" w14:textId="422F1CB2" w:rsidR="00422FCD" w:rsidRPr="00CB12B1" w:rsidRDefault="00422FCD"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4EC559A5" w14:textId="0E3FD506" w:rsidR="00422FCD" w:rsidRPr="00CB12B1" w:rsidRDefault="00422FCD"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QUESTION: </w:t>
      </w:r>
      <w:proofErr w:type="gramStart"/>
      <w:r w:rsidRPr="00CB12B1">
        <w:rPr>
          <w:rFonts w:ascii="Times New Roman" w:hAnsi="Times New Roman" w:cs="Times New Roman"/>
          <w:sz w:val="28"/>
          <w:szCs w:val="28"/>
        </w:rPr>
        <w:t>Who’s</w:t>
      </w:r>
      <w:proofErr w:type="gramEnd"/>
      <w:r w:rsidRPr="00CB12B1">
        <w:rPr>
          <w:rFonts w:ascii="Times New Roman" w:hAnsi="Times New Roman" w:cs="Times New Roman"/>
          <w:sz w:val="28"/>
          <w:szCs w:val="28"/>
        </w:rPr>
        <w:t xml:space="preserve"> the SC and LC for? (A: Laity)</w:t>
      </w:r>
    </w:p>
    <w:p w14:paraId="41DBF3C3" w14:textId="76BE232A" w:rsidR="00422FCD" w:rsidRPr="00CB12B1" w:rsidRDefault="00422FCD"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Why would they need it</w:t>
      </w:r>
      <w:proofErr w:type="gramStart"/>
      <w:r w:rsidRPr="00CB12B1">
        <w:rPr>
          <w:rFonts w:ascii="Times New Roman" w:hAnsi="Times New Roman" w:cs="Times New Roman"/>
          <w:sz w:val="28"/>
          <w:szCs w:val="28"/>
        </w:rPr>
        <w:t xml:space="preserve">? </w:t>
      </w:r>
      <w:proofErr w:type="gramEnd"/>
      <w:r w:rsidRPr="00CB12B1">
        <w:rPr>
          <w:rFonts w:ascii="Times New Roman" w:hAnsi="Times New Roman" w:cs="Times New Roman"/>
          <w:sz w:val="28"/>
          <w:szCs w:val="28"/>
        </w:rPr>
        <w:t>(A: Distinguish between pure and false teaching for their salvation.)</w:t>
      </w:r>
    </w:p>
    <w:p w14:paraId="7757FB7D" w14:textId="0F0A95E5" w:rsidR="00422FCD" w:rsidRPr="00CB12B1" w:rsidRDefault="00422FCD"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Where is it to be used</w:t>
      </w:r>
      <w:proofErr w:type="gramStart"/>
      <w:r w:rsidRPr="00CB12B1">
        <w:rPr>
          <w:rFonts w:ascii="Times New Roman" w:hAnsi="Times New Roman" w:cs="Times New Roman"/>
          <w:sz w:val="28"/>
          <w:szCs w:val="28"/>
        </w:rPr>
        <w:t xml:space="preserve">? </w:t>
      </w:r>
      <w:proofErr w:type="gramEnd"/>
      <w:r w:rsidRPr="00CB12B1">
        <w:rPr>
          <w:rFonts w:ascii="Times New Roman" w:hAnsi="Times New Roman" w:cs="Times New Roman"/>
          <w:sz w:val="28"/>
          <w:szCs w:val="28"/>
        </w:rPr>
        <w:t>(A: Churches, schools, and homes).</w:t>
      </w:r>
    </w:p>
    <w:p w14:paraId="24252239" w14:textId="781B49A4" w:rsidR="00422FCD" w:rsidRPr="00CB12B1" w:rsidRDefault="00422FCD"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Why use it everywhere</w:t>
      </w:r>
      <w:proofErr w:type="gramStart"/>
      <w:r w:rsidRPr="00CB12B1">
        <w:rPr>
          <w:rFonts w:ascii="Times New Roman" w:hAnsi="Times New Roman" w:cs="Times New Roman"/>
          <w:sz w:val="28"/>
          <w:szCs w:val="28"/>
        </w:rPr>
        <w:t xml:space="preserve">? </w:t>
      </w:r>
      <w:proofErr w:type="gramEnd"/>
      <w:r w:rsidRPr="00CB12B1">
        <w:rPr>
          <w:rFonts w:ascii="Times New Roman" w:hAnsi="Times New Roman" w:cs="Times New Roman"/>
          <w:sz w:val="28"/>
          <w:szCs w:val="28"/>
        </w:rPr>
        <w:t>(A: Drawn from God’s Word, it summarizes the Christians teaching.)</w:t>
      </w:r>
    </w:p>
    <w:p w14:paraId="49E51AF4" w14:textId="0871ADC8" w:rsidR="00422FCD" w:rsidRPr="00CB12B1" w:rsidRDefault="00422FCD"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Is it complicated</w:t>
      </w:r>
      <w:proofErr w:type="gramStart"/>
      <w:r w:rsidRPr="00CB12B1">
        <w:rPr>
          <w:rFonts w:ascii="Times New Roman" w:hAnsi="Times New Roman" w:cs="Times New Roman"/>
          <w:sz w:val="28"/>
          <w:szCs w:val="28"/>
        </w:rPr>
        <w:t xml:space="preserve">? </w:t>
      </w:r>
      <w:proofErr w:type="gramEnd"/>
      <w:r w:rsidRPr="00CB12B1">
        <w:rPr>
          <w:rFonts w:ascii="Times New Roman" w:hAnsi="Times New Roman" w:cs="Times New Roman"/>
          <w:sz w:val="28"/>
          <w:szCs w:val="28"/>
        </w:rPr>
        <w:t>(A: No</w:t>
      </w:r>
      <w:proofErr w:type="gramStart"/>
      <w:r w:rsidRPr="00CB12B1">
        <w:rPr>
          <w:rFonts w:ascii="Times New Roman" w:hAnsi="Times New Roman" w:cs="Times New Roman"/>
          <w:sz w:val="28"/>
          <w:szCs w:val="28"/>
        </w:rPr>
        <w:t>! It’s</w:t>
      </w:r>
      <w:proofErr w:type="gramEnd"/>
      <w:r w:rsidRPr="00CB12B1">
        <w:rPr>
          <w:rFonts w:ascii="Times New Roman" w:hAnsi="Times New Roman" w:cs="Times New Roman"/>
          <w:sz w:val="28"/>
          <w:szCs w:val="28"/>
        </w:rPr>
        <w:t xml:space="preserve"> for the simple laity in the most correct and simple, yet sufficiently explicit fashion.)</w:t>
      </w:r>
    </w:p>
    <w:p w14:paraId="5F049FC6" w14:textId="58BEFD41" w:rsidR="00422FCD" w:rsidRPr="00CB12B1" w:rsidRDefault="00422FCD"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Additional Thoughts:</w:t>
      </w:r>
    </w:p>
    <w:p w14:paraId="38EBC1FB" w14:textId="6A6096C7" w:rsidR="00422FCD" w:rsidRPr="00CB12B1" w:rsidRDefault="00422FCD"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 xml:space="preserve">Put another way, the Small Catechism has </w:t>
      </w:r>
      <w:proofErr w:type="gramStart"/>
      <w:r w:rsidRPr="00CB12B1">
        <w:rPr>
          <w:rFonts w:ascii="Times New Roman" w:hAnsi="Times New Roman" w:cs="Times New Roman"/>
          <w:sz w:val="28"/>
          <w:szCs w:val="28"/>
        </w:rPr>
        <w:t>been referred</w:t>
      </w:r>
      <w:proofErr w:type="gramEnd"/>
      <w:r w:rsidRPr="00CB12B1">
        <w:rPr>
          <w:rFonts w:ascii="Times New Roman" w:hAnsi="Times New Roman" w:cs="Times New Roman"/>
          <w:sz w:val="28"/>
          <w:szCs w:val="28"/>
        </w:rPr>
        <w:t xml:space="preserve"> to as the Layman’s Bible.  The central articles of Scripture </w:t>
      </w:r>
      <w:proofErr w:type="gramStart"/>
      <w:r w:rsidRPr="00CB12B1">
        <w:rPr>
          <w:rFonts w:ascii="Times New Roman" w:hAnsi="Times New Roman" w:cs="Times New Roman"/>
          <w:sz w:val="28"/>
          <w:szCs w:val="28"/>
        </w:rPr>
        <w:t>are captured</w:t>
      </w:r>
      <w:proofErr w:type="gramEnd"/>
      <w:r w:rsidRPr="00CB12B1">
        <w:rPr>
          <w:rFonts w:ascii="Times New Roman" w:hAnsi="Times New Roman" w:cs="Times New Roman"/>
          <w:sz w:val="28"/>
          <w:szCs w:val="28"/>
        </w:rPr>
        <w:t xml:space="preserve"> in the words.</w:t>
      </w:r>
    </w:p>
    <w:p w14:paraId="16854E40" w14:textId="2160B522" w:rsidR="00973349" w:rsidRPr="00CB12B1" w:rsidRDefault="00973349"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Throughout class, </w:t>
      </w:r>
      <w:proofErr w:type="gramStart"/>
      <w:r w:rsidRPr="00CB12B1">
        <w:rPr>
          <w:rFonts w:ascii="Times New Roman" w:hAnsi="Times New Roman" w:cs="Times New Roman"/>
          <w:sz w:val="28"/>
          <w:szCs w:val="28"/>
        </w:rPr>
        <w:t>we’ll</w:t>
      </w:r>
      <w:proofErr w:type="gramEnd"/>
      <w:r w:rsidRPr="00CB12B1">
        <w:rPr>
          <w:rFonts w:ascii="Times New Roman" w:hAnsi="Times New Roman" w:cs="Times New Roman"/>
          <w:sz w:val="28"/>
          <w:szCs w:val="28"/>
        </w:rPr>
        <w:t xml:space="preserve"> use the Small and Large Catechism because they are faithful exposition/explanations of God’s Word.</w:t>
      </w:r>
    </w:p>
    <w:p w14:paraId="73F540EB" w14:textId="2BE59DCC" w:rsidR="00D425D7" w:rsidRPr="00CB12B1" w:rsidRDefault="00D425D7" w:rsidP="00CB12B1">
      <w:pPr>
        <w:pStyle w:val="ListParagraph"/>
        <w:numPr>
          <w:ilvl w:val="0"/>
          <w:numId w:val="11"/>
        </w:numPr>
        <w:spacing w:line="360" w:lineRule="auto"/>
        <w:rPr>
          <w:rFonts w:ascii="Times New Roman" w:hAnsi="Times New Roman" w:cs="Times New Roman"/>
          <w:sz w:val="28"/>
          <w:szCs w:val="28"/>
          <w:highlight w:val="yellow"/>
        </w:rPr>
      </w:pPr>
      <w:r w:rsidRPr="00CB12B1">
        <w:rPr>
          <w:rFonts w:ascii="Times New Roman" w:hAnsi="Times New Roman" w:cs="Times New Roman"/>
          <w:sz w:val="28"/>
          <w:szCs w:val="28"/>
          <w:highlight w:val="yellow"/>
        </w:rPr>
        <w:t>[Catechism Is a Prayer Book and Handbook for the Christian Faith]</w:t>
      </w:r>
    </w:p>
    <w:p w14:paraId="37C08142" w14:textId="79B1A9E3" w:rsidR="00D425D7" w:rsidRPr="00CB12B1" w:rsidRDefault="00D425D7" w:rsidP="00CB12B1">
      <w:pPr>
        <w:pStyle w:val="ListParagraph"/>
        <w:numPr>
          <w:ilvl w:val="1"/>
          <w:numId w:val="11"/>
        </w:numPr>
        <w:spacing w:line="360" w:lineRule="auto"/>
        <w:rPr>
          <w:rFonts w:ascii="Times New Roman" w:hAnsi="Times New Roman" w:cs="Times New Roman"/>
          <w:sz w:val="28"/>
          <w:szCs w:val="28"/>
          <w:highlight w:val="yellow"/>
        </w:rPr>
      </w:pPr>
      <w:r w:rsidRPr="00CB12B1">
        <w:rPr>
          <w:rFonts w:ascii="Times New Roman" w:hAnsi="Times New Roman" w:cs="Times New Roman"/>
          <w:sz w:val="28"/>
          <w:szCs w:val="28"/>
          <w:highlight w:val="yellow"/>
        </w:rPr>
        <w:t>[Skip this section for this year]</w:t>
      </w:r>
    </w:p>
    <w:p w14:paraId="009BDDCD" w14:textId="1DA4DF04" w:rsidR="00D425D7" w:rsidRPr="00CB12B1" w:rsidRDefault="00D425D7" w:rsidP="00CB12B1">
      <w:pPr>
        <w:pStyle w:val="ListParagraph"/>
        <w:numPr>
          <w:ilvl w:val="0"/>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Learn by Heart</w:t>
      </w:r>
    </w:p>
    <w:p w14:paraId="0E132608" w14:textId="1EA2481E" w:rsidR="00D425D7" w:rsidRPr="00CB12B1" w:rsidRDefault="00D425D7"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As the Small Catechism contains the central articles of faith…</w:t>
      </w:r>
    </w:p>
    <w:p w14:paraId="52B56DDB" w14:textId="181C4929" w:rsidR="00D425D7" w:rsidRPr="00CB12B1" w:rsidRDefault="00D425D7"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It is to </w:t>
      </w:r>
      <w:proofErr w:type="gramStart"/>
      <w:r w:rsidRPr="00CB12B1">
        <w:rPr>
          <w:rFonts w:ascii="Times New Roman" w:hAnsi="Times New Roman" w:cs="Times New Roman"/>
          <w:sz w:val="28"/>
          <w:szCs w:val="28"/>
        </w:rPr>
        <w:t>be learned</w:t>
      </w:r>
      <w:proofErr w:type="gramEnd"/>
      <w:r w:rsidRPr="00CB12B1">
        <w:rPr>
          <w:rFonts w:ascii="Times New Roman" w:hAnsi="Times New Roman" w:cs="Times New Roman"/>
          <w:sz w:val="28"/>
          <w:szCs w:val="28"/>
        </w:rPr>
        <w:t xml:space="preserve"> by heart, word for word, so that it can be used for the rest of their lives</w:t>
      </w:r>
      <w:r w:rsidR="00973349" w:rsidRPr="00CB12B1">
        <w:rPr>
          <w:rFonts w:ascii="Times New Roman" w:hAnsi="Times New Roman" w:cs="Times New Roman"/>
          <w:sz w:val="28"/>
          <w:szCs w:val="28"/>
        </w:rPr>
        <w:t>.</w:t>
      </w:r>
    </w:p>
    <w:p w14:paraId="102F63F8" w14:textId="7C7B9018" w:rsidR="00973349" w:rsidRPr="00CB12B1" w:rsidRDefault="00973349"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Memorization of text </w:t>
      </w:r>
      <w:proofErr w:type="gramStart"/>
      <w:r w:rsidRPr="00CB12B1">
        <w:rPr>
          <w:rFonts w:ascii="Times New Roman" w:hAnsi="Times New Roman" w:cs="Times New Roman"/>
          <w:sz w:val="28"/>
          <w:szCs w:val="28"/>
        </w:rPr>
        <w:t>isn’t</w:t>
      </w:r>
      <w:proofErr w:type="gramEnd"/>
      <w:r w:rsidRPr="00CB12B1">
        <w:rPr>
          <w:rFonts w:ascii="Times New Roman" w:hAnsi="Times New Roman" w:cs="Times New Roman"/>
          <w:sz w:val="28"/>
          <w:szCs w:val="28"/>
        </w:rPr>
        <w:t xml:space="preserve"> part of our modern culture and is deem unimportant, but this is.</w:t>
      </w:r>
    </w:p>
    <w:p w14:paraId="2B53DC7C" w14:textId="49A40824" w:rsidR="00973349" w:rsidRPr="00CB12B1" w:rsidRDefault="00973349"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We know of no Jesus except that Jesus who </w:t>
      </w:r>
      <w:proofErr w:type="gramStart"/>
      <w:r w:rsidRPr="00CB12B1">
        <w:rPr>
          <w:rFonts w:ascii="Times New Roman" w:hAnsi="Times New Roman" w:cs="Times New Roman"/>
          <w:sz w:val="28"/>
          <w:szCs w:val="28"/>
        </w:rPr>
        <w:t>is revealed</w:t>
      </w:r>
      <w:proofErr w:type="gramEnd"/>
      <w:r w:rsidRPr="00CB12B1">
        <w:rPr>
          <w:rFonts w:ascii="Times New Roman" w:hAnsi="Times New Roman" w:cs="Times New Roman"/>
          <w:sz w:val="28"/>
          <w:szCs w:val="28"/>
        </w:rPr>
        <w:t xml:space="preserve"> to us in sacred Scriptures.</w:t>
      </w:r>
    </w:p>
    <w:p w14:paraId="34D9286B" w14:textId="117EA164" w:rsidR="00973349" w:rsidRPr="00CB12B1" w:rsidRDefault="00973349"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catechism gives us the most important texts and primary vocabular of the Scriptures.</w:t>
      </w:r>
    </w:p>
    <w:p w14:paraId="76967026" w14:textId="7E4728E0" w:rsidR="00422FCD" w:rsidRPr="00CB12B1" w:rsidRDefault="00D425D7" w:rsidP="00CB12B1">
      <w:pPr>
        <w:pStyle w:val="ListParagraph"/>
        <w:numPr>
          <w:ilvl w:val="0"/>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Additional </w:t>
      </w:r>
      <w:r w:rsidR="00422FCD" w:rsidRPr="00CB12B1">
        <w:rPr>
          <w:rFonts w:ascii="Times New Roman" w:hAnsi="Times New Roman" w:cs="Times New Roman"/>
          <w:sz w:val="28"/>
          <w:szCs w:val="28"/>
        </w:rPr>
        <w:t>Thoughts:</w:t>
      </w:r>
    </w:p>
    <w:p w14:paraId="27AA4687" w14:textId="54028B66" w:rsidR="00D425D7" w:rsidRPr="00CB12B1" w:rsidRDefault="00D425D7"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Small Catechism vs. the Explanation</w:t>
      </w:r>
    </w:p>
    <w:p w14:paraId="5A870B92" w14:textId="543C3141" w:rsidR="00D425D7" w:rsidRPr="00CB12B1" w:rsidRDefault="00D425D7"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[Point out what is Small Catechism and what is the LCMS explanation of the Small Catechism].</w:t>
      </w:r>
    </w:p>
    <w:p w14:paraId="243A6BDF" w14:textId="476C374A" w:rsidR="00D425D7" w:rsidRPr="00CB12B1" w:rsidRDefault="00D425D7" w:rsidP="00CB12B1">
      <w:pPr>
        <w:pStyle w:val="ListParagraph"/>
        <w:numPr>
          <w:ilvl w:val="1"/>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Large Catechism</w:t>
      </w:r>
    </w:p>
    <w:p w14:paraId="1D91E25C" w14:textId="06D8D7A0" w:rsidR="00D425D7" w:rsidRPr="00CB12B1" w:rsidRDefault="00D425D7"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Assignments will require reading parts of the Large Catechism.</w:t>
      </w:r>
    </w:p>
    <w:p w14:paraId="47D4D124" w14:textId="7C61B6E4" w:rsidR="00D425D7" w:rsidRPr="00CB12B1" w:rsidRDefault="00D425D7"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To help save you money, </w:t>
      </w:r>
      <w:proofErr w:type="gramStart"/>
      <w:r w:rsidRPr="00CB12B1">
        <w:rPr>
          <w:rFonts w:ascii="Times New Roman" w:hAnsi="Times New Roman" w:cs="Times New Roman"/>
          <w:sz w:val="28"/>
          <w:szCs w:val="28"/>
        </w:rPr>
        <w:t>I’m</w:t>
      </w:r>
      <w:proofErr w:type="gramEnd"/>
      <w:r w:rsidRPr="00CB12B1">
        <w:rPr>
          <w:rFonts w:ascii="Times New Roman" w:hAnsi="Times New Roman" w:cs="Times New Roman"/>
          <w:sz w:val="28"/>
          <w:szCs w:val="28"/>
        </w:rPr>
        <w:t xml:space="preserve"> not requiring you to purchase this book.</w:t>
      </w:r>
    </w:p>
    <w:p w14:paraId="3D0E203E" w14:textId="36534665" w:rsidR="00D425D7" w:rsidRPr="00CB12B1" w:rsidRDefault="00D425D7" w:rsidP="00CB12B1">
      <w:pPr>
        <w:pStyle w:val="ListParagraph"/>
        <w:numPr>
          <w:ilvl w:val="2"/>
          <w:numId w:val="11"/>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You can find the LC for free online.  However, you will need to have access the internet.  Let me know if this will be an issue.</w:t>
      </w:r>
    </w:p>
    <w:p w14:paraId="5AB90C09" w14:textId="77777777" w:rsidR="00091120" w:rsidRPr="00CB12B1" w:rsidRDefault="00091120" w:rsidP="00CB12B1">
      <w:pPr>
        <w:pStyle w:val="ListParagraph"/>
        <w:spacing w:line="360" w:lineRule="auto"/>
        <w:ind w:left="0"/>
        <w:rPr>
          <w:rFonts w:ascii="Times New Roman" w:hAnsi="Times New Roman" w:cs="Times New Roman"/>
          <w:sz w:val="28"/>
          <w:szCs w:val="28"/>
        </w:rPr>
      </w:pPr>
    </w:p>
    <w:p w14:paraId="095A3DF8" w14:textId="76A85FF0" w:rsidR="00091120" w:rsidRPr="00CB12B1" w:rsidRDefault="00091120" w:rsidP="00CB12B1">
      <w:pPr>
        <w:pStyle w:val="ListParagraph"/>
        <w:spacing w:line="360" w:lineRule="auto"/>
        <w:ind w:left="0"/>
        <w:rPr>
          <w:rFonts w:ascii="Times New Roman" w:hAnsi="Times New Roman" w:cs="Times New Roman"/>
          <w:i/>
          <w:sz w:val="28"/>
          <w:szCs w:val="28"/>
          <w:u w:val="single"/>
        </w:rPr>
      </w:pPr>
      <w:r w:rsidRPr="00CB12B1">
        <w:rPr>
          <w:rFonts w:ascii="Times New Roman" w:hAnsi="Times New Roman" w:cs="Times New Roman"/>
          <w:i/>
          <w:sz w:val="28"/>
          <w:szCs w:val="28"/>
          <w:u w:val="single"/>
        </w:rPr>
        <w:t>Catechesis – Divine Service</w:t>
      </w:r>
    </w:p>
    <w:p w14:paraId="1CB4CD3C" w14:textId="317547CE" w:rsidR="00C12B5D" w:rsidRPr="00CB12B1" w:rsidRDefault="00C12B5D" w:rsidP="00CB12B1">
      <w:pPr>
        <w:pStyle w:val="ListParagraph"/>
        <w:numPr>
          <w:ilvl w:val="0"/>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God’s Word and the Small Catechism</w:t>
      </w:r>
    </w:p>
    <w:p w14:paraId="6A8103CC" w14:textId="77777777" w:rsidR="00C12B5D" w:rsidRPr="00CB12B1" w:rsidRDefault="00C12B5D" w:rsidP="00CB12B1">
      <w:pPr>
        <w:pStyle w:val="ListParagraph"/>
        <w:numPr>
          <w:ilvl w:val="1"/>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In our classes, we hear what:</w:t>
      </w:r>
    </w:p>
    <w:p w14:paraId="5358DD3D" w14:textId="3F26BB36" w:rsidR="00091120"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God’s Word says about us.</w:t>
      </w:r>
    </w:p>
    <w:p w14:paraId="4BE8CB67" w14:textId="0A5F214C" w:rsidR="00C12B5D"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Small Catechism teaches us.</w:t>
      </w:r>
    </w:p>
    <w:p w14:paraId="7E8D1A00" w14:textId="33F661D9" w:rsidR="00C12B5D" w:rsidRPr="00CB12B1" w:rsidRDefault="00C12B5D" w:rsidP="00CB12B1">
      <w:pPr>
        <w:pStyle w:val="ListParagraph"/>
        <w:numPr>
          <w:ilvl w:val="1"/>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In our classes, catechumens will </w:t>
      </w:r>
      <w:proofErr w:type="gramStart"/>
      <w:r w:rsidRPr="00CB12B1">
        <w:rPr>
          <w:rFonts w:ascii="Times New Roman" w:hAnsi="Times New Roman" w:cs="Times New Roman"/>
          <w:sz w:val="28"/>
          <w:szCs w:val="28"/>
        </w:rPr>
        <w:t>be given</w:t>
      </w:r>
      <w:proofErr w:type="gramEnd"/>
      <w:r w:rsidRPr="00CB12B1">
        <w:rPr>
          <w:rFonts w:ascii="Times New Roman" w:hAnsi="Times New Roman" w:cs="Times New Roman"/>
          <w:sz w:val="28"/>
          <w:szCs w:val="28"/>
        </w:rPr>
        <w:t>:</w:t>
      </w:r>
    </w:p>
    <w:p w14:paraId="0E14863F" w14:textId="2BBB1FB0" w:rsidR="00C12B5D"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Scripture passages and Small Catechism to learn by heart.</w:t>
      </w:r>
    </w:p>
    <w:p w14:paraId="44BB63AD" w14:textId="78D119D2" w:rsidR="00C12B5D"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All to aid in the instruction of the faith.</w:t>
      </w:r>
    </w:p>
    <w:p w14:paraId="08D88BD9" w14:textId="02DF51F0" w:rsidR="00C12B5D" w:rsidRPr="00CB12B1" w:rsidRDefault="00C12B5D" w:rsidP="00CB12B1">
      <w:pPr>
        <w:pStyle w:val="ListParagraph"/>
        <w:numPr>
          <w:ilvl w:val="1"/>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It </w:t>
      </w:r>
      <w:proofErr w:type="gramStart"/>
      <w:r w:rsidRPr="00CB12B1">
        <w:rPr>
          <w:rFonts w:ascii="Times New Roman" w:hAnsi="Times New Roman" w:cs="Times New Roman"/>
          <w:sz w:val="28"/>
          <w:szCs w:val="28"/>
        </w:rPr>
        <w:t>doesn’t</w:t>
      </w:r>
      <w:proofErr w:type="gramEnd"/>
      <w:r w:rsidRPr="00CB12B1">
        <w:rPr>
          <w:rFonts w:ascii="Times New Roman" w:hAnsi="Times New Roman" w:cs="Times New Roman"/>
          <w:sz w:val="28"/>
          <w:szCs w:val="28"/>
        </w:rPr>
        <w:t xml:space="preserve"> stop here.</w:t>
      </w:r>
    </w:p>
    <w:p w14:paraId="4C571A96" w14:textId="54BEC489" w:rsidR="00C12B5D"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Catechesis </w:t>
      </w:r>
      <w:proofErr w:type="gramStart"/>
      <w:r w:rsidRPr="00CB12B1">
        <w:rPr>
          <w:rFonts w:ascii="Times New Roman" w:hAnsi="Times New Roman" w:cs="Times New Roman"/>
          <w:sz w:val="28"/>
          <w:szCs w:val="28"/>
        </w:rPr>
        <w:t>doesn’t</w:t>
      </w:r>
      <w:proofErr w:type="gramEnd"/>
      <w:r w:rsidRPr="00CB12B1">
        <w:rPr>
          <w:rFonts w:ascii="Times New Roman" w:hAnsi="Times New Roman" w:cs="Times New Roman"/>
          <w:sz w:val="28"/>
          <w:szCs w:val="28"/>
        </w:rPr>
        <w:t xml:space="preserve"> stop once the kids leave the school.</w:t>
      </w:r>
    </w:p>
    <w:p w14:paraId="7CA7A913" w14:textId="5FB82BB0" w:rsidR="00C12B5D" w:rsidRPr="00CB12B1" w:rsidRDefault="00C12B5D" w:rsidP="00CB12B1">
      <w:pPr>
        <w:pStyle w:val="ListParagraph"/>
        <w:numPr>
          <w:ilvl w:val="0"/>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Divine Service</w:t>
      </w:r>
    </w:p>
    <w:p w14:paraId="2756E06C" w14:textId="77777777" w:rsidR="00C12B5D" w:rsidRPr="00CB12B1" w:rsidRDefault="00C12B5D" w:rsidP="00CB12B1">
      <w:pPr>
        <w:pStyle w:val="ListParagraph"/>
        <w:numPr>
          <w:ilvl w:val="1"/>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0A764D32" w14:textId="46AAD9BA" w:rsidR="00C12B5D"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What is worship</w:t>
      </w:r>
      <w:proofErr w:type="gramStart"/>
      <w:r w:rsidRPr="00CB12B1">
        <w:rPr>
          <w:rFonts w:ascii="Times New Roman" w:hAnsi="Times New Roman" w:cs="Times New Roman"/>
          <w:sz w:val="28"/>
          <w:szCs w:val="28"/>
        </w:rPr>
        <w:t xml:space="preserve">? </w:t>
      </w:r>
      <w:proofErr w:type="gramEnd"/>
      <w:r w:rsidRPr="00CB12B1">
        <w:rPr>
          <w:rFonts w:ascii="Times New Roman" w:hAnsi="Times New Roman" w:cs="Times New Roman"/>
          <w:sz w:val="28"/>
          <w:szCs w:val="28"/>
        </w:rPr>
        <w:t>(Take 2-3 minutes to discuss.)</w:t>
      </w:r>
    </w:p>
    <w:p w14:paraId="1E43FEA3" w14:textId="1B304C35" w:rsidR="00C12B5D" w:rsidRPr="00CB12B1" w:rsidRDefault="00C12B5D"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ANSWER:</w:t>
      </w:r>
    </w:p>
    <w:p w14:paraId="379AB103" w14:textId="6C107DCD" w:rsidR="00C12B5D" w:rsidRPr="00CB12B1" w:rsidRDefault="00C12B5D"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People often think worship in the church service is about what we do for or toward God.  The reality is quite different.</w:t>
      </w:r>
    </w:p>
    <w:p w14:paraId="6AAE59E5" w14:textId="58A1175E" w:rsidR="00757E33" w:rsidRPr="00CB12B1" w:rsidRDefault="00757E33"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In the Divine Service, </w:t>
      </w:r>
      <w:r w:rsidRPr="00CB12B1">
        <w:rPr>
          <w:rFonts w:ascii="Times New Roman" w:hAnsi="Times New Roman" w:cs="Times New Roman"/>
          <w:sz w:val="28"/>
          <w:szCs w:val="28"/>
        </w:rPr>
        <w:t>God comes to serve us.</w:t>
      </w:r>
      <w:r w:rsidRPr="00CB12B1">
        <w:rPr>
          <w:rFonts w:ascii="Times New Roman" w:hAnsi="Times New Roman" w:cs="Times New Roman"/>
          <w:sz w:val="28"/>
          <w:szCs w:val="28"/>
        </w:rPr>
        <w:t xml:space="preserve">  </w:t>
      </w:r>
      <w:r w:rsidRPr="00CB12B1">
        <w:rPr>
          <w:rFonts w:ascii="Times New Roman" w:hAnsi="Times New Roman" w:cs="Times New Roman"/>
          <w:sz w:val="28"/>
          <w:szCs w:val="28"/>
        </w:rPr>
        <w:t>Christ comes among His gathered church to teach and feed us, to forgive and free us to serve and honor Him in our vocations in life.</w:t>
      </w:r>
    </w:p>
    <w:p w14:paraId="26E8448E" w14:textId="1F3EA4F4" w:rsidR="00C12B5D" w:rsidRPr="00CB12B1" w:rsidRDefault="00757E33"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At the center of</w:t>
      </w:r>
      <w:r w:rsidR="00C12B5D" w:rsidRPr="00CB12B1">
        <w:rPr>
          <w:rFonts w:ascii="Times New Roman" w:hAnsi="Times New Roman" w:cs="Times New Roman"/>
          <w:sz w:val="28"/>
          <w:szCs w:val="28"/>
        </w:rPr>
        <w:t xml:space="preserve"> human history was Christ’s service to us on the cross.  The center of our present lives is Christ’s ongoing service to us in Word and Sacrament.</w:t>
      </w:r>
    </w:p>
    <w:p w14:paraId="671CB351" w14:textId="39026D9E" w:rsidR="00C12B5D" w:rsidRPr="00CB12B1" w:rsidRDefault="00C12B5D" w:rsidP="00CB12B1">
      <w:pPr>
        <w:pStyle w:val="ListParagraph"/>
        <w:numPr>
          <w:ilvl w:val="1"/>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Attending the Divine Service</w:t>
      </w:r>
    </w:p>
    <w:p w14:paraId="3770F121" w14:textId="78C9AD76" w:rsidR="00C12B5D" w:rsidRPr="00CB12B1" w:rsidRDefault="00757E33"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Parents and Children attend the Divine Service because here:</w:t>
      </w:r>
    </w:p>
    <w:p w14:paraId="4D017D01" w14:textId="77B6DA22" w:rsidR="00C12B5D" w:rsidRPr="00CB12B1" w:rsidRDefault="00C12B5D"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Learn to confess their sins.</w:t>
      </w:r>
    </w:p>
    <w:p w14:paraId="3CDB34AD" w14:textId="49837F7D" w:rsidR="00C12B5D" w:rsidRPr="00CB12B1" w:rsidRDefault="00C12B5D"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Learn to receive absolution, this is forgiveness.</w:t>
      </w:r>
    </w:p>
    <w:p w14:paraId="71755CD4" w14:textId="7A5293EA" w:rsidR="00C12B5D" w:rsidRPr="00CB12B1" w:rsidRDefault="00C12B5D"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Listen to preaching</w:t>
      </w:r>
    </w:p>
    <w:p w14:paraId="501ABECD" w14:textId="3A842196" w:rsidR="00C12B5D" w:rsidRPr="00CB12B1" w:rsidRDefault="00757E33"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Learn to call upon God in</w:t>
      </w:r>
      <w:r w:rsidR="00C12B5D" w:rsidRPr="00CB12B1">
        <w:rPr>
          <w:rFonts w:ascii="Times New Roman" w:hAnsi="Times New Roman" w:cs="Times New Roman"/>
          <w:sz w:val="28"/>
          <w:szCs w:val="28"/>
        </w:rPr>
        <w:t xml:space="preserve"> pray</w:t>
      </w:r>
      <w:r w:rsidRPr="00CB12B1">
        <w:rPr>
          <w:rFonts w:ascii="Times New Roman" w:hAnsi="Times New Roman" w:cs="Times New Roman"/>
          <w:sz w:val="28"/>
          <w:szCs w:val="28"/>
        </w:rPr>
        <w:t>er.</w:t>
      </w:r>
    </w:p>
    <w:p w14:paraId="7A094DA8" w14:textId="21D2BFC4" w:rsidR="00757E33" w:rsidRPr="00CB12B1" w:rsidRDefault="00757E33" w:rsidP="00CB12B1">
      <w:pPr>
        <w:pStyle w:val="ListParagraph"/>
        <w:numPr>
          <w:ilvl w:val="3"/>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Learn to live in </w:t>
      </w:r>
      <w:proofErr w:type="gramStart"/>
      <w:r w:rsidRPr="00CB12B1">
        <w:rPr>
          <w:rFonts w:ascii="Times New Roman" w:hAnsi="Times New Roman" w:cs="Times New Roman"/>
          <w:sz w:val="28"/>
          <w:szCs w:val="28"/>
        </w:rPr>
        <w:t>one’s</w:t>
      </w:r>
      <w:proofErr w:type="gramEnd"/>
      <w:r w:rsidRPr="00CB12B1">
        <w:rPr>
          <w:rFonts w:ascii="Times New Roman" w:hAnsi="Times New Roman" w:cs="Times New Roman"/>
          <w:sz w:val="28"/>
          <w:szCs w:val="28"/>
        </w:rPr>
        <w:t xml:space="preserve"> calling in life.</w:t>
      </w:r>
    </w:p>
    <w:p w14:paraId="2D13759B" w14:textId="52833BB0" w:rsidR="00757E33" w:rsidRPr="00CB12B1" w:rsidRDefault="00757E33" w:rsidP="00CB12B1">
      <w:pPr>
        <w:pStyle w:val="ListParagraph"/>
        <w:numPr>
          <w:ilvl w:val="1"/>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Scripture Support</w:t>
      </w:r>
    </w:p>
    <w:p w14:paraId="7FB692D1" w14:textId="2E502770" w:rsidR="0015084B" w:rsidRPr="00CB12B1" w:rsidRDefault="0015084B" w:rsidP="00CB12B1">
      <w:pPr>
        <w:pStyle w:val="ListParagraph"/>
        <w:numPr>
          <w:ilvl w:val="2"/>
          <w:numId w:val="8"/>
        </w:numPr>
        <w:spacing w:line="360" w:lineRule="auto"/>
        <w:rPr>
          <w:rFonts w:ascii="Times New Roman" w:hAnsi="Times New Roman" w:cs="Times New Roman"/>
          <w:sz w:val="28"/>
          <w:szCs w:val="28"/>
        </w:rPr>
      </w:pPr>
      <w:r w:rsidRPr="00CB12B1">
        <w:rPr>
          <w:rFonts w:ascii="Times New Roman" w:hAnsi="Times New Roman" w:cs="Times New Roman"/>
          <w:sz w:val="28"/>
          <w:szCs w:val="28"/>
        </w:rPr>
        <w:t>Matthew 20:28</w:t>
      </w:r>
    </w:p>
    <w:p w14:paraId="52D98126" w14:textId="6BEB9F0B" w:rsidR="0015084B" w:rsidRPr="00CB12B1" w:rsidRDefault="0015084B" w:rsidP="00CB12B1">
      <w:pPr>
        <w:pStyle w:val="ListParagraph"/>
        <w:numPr>
          <w:ilvl w:val="3"/>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Jesus’ service on the cross provided redemption, forgiveness of sins, to us sinners.  Only the God-Man Jesus Christ could serve us in this way.</w:t>
      </w:r>
    </w:p>
    <w:p w14:paraId="6B431514" w14:textId="69A4E6EE" w:rsidR="0015084B" w:rsidRPr="00CB12B1" w:rsidRDefault="0015084B" w:rsidP="00CB12B1">
      <w:pPr>
        <w:pStyle w:val="ListParagraph"/>
        <w:numPr>
          <w:ilvl w:val="2"/>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Acts 1:1-2; Matthew 18:20</w:t>
      </w:r>
    </w:p>
    <w:p w14:paraId="49414FF3" w14:textId="4BA548DA" w:rsidR="0015084B" w:rsidRPr="00CB12B1" w:rsidRDefault="00CB12B1" w:rsidP="00CB12B1">
      <w:pPr>
        <w:pStyle w:val="ListParagraph"/>
        <w:numPr>
          <w:ilvl w:val="3"/>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Acts 1:1-2</w:t>
      </w:r>
      <w:r w:rsidR="0015084B" w:rsidRPr="00CB12B1">
        <w:rPr>
          <w:rFonts w:ascii="Times New Roman" w:hAnsi="Times New Roman" w:cs="Times New Roman"/>
          <w:sz w:val="28"/>
          <w:szCs w:val="28"/>
        </w:rPr>
        <w:t xml:space="preserve"> - speaks of what Jesus “began” to do and teach before His ascension.  The clear indication is that the doing and teaching which Christ “began” before His ascension is still going on.</w:t>
      </w:r>
    </w:p>
    <w:p w14:paraId="4A928475" w14:textId="07C071B3" w:rsidR="0015084B" w:rsidRPr="00CB12B1" w:rsidRDefault="00CB12B1" w:rsidP="00CB12B1">
      <w:pPr>
        <w:pStyle w:val="ListParagraph"/>
        <w:numPr>
          <w:ilvl w:val="3"/>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Matthew 18:20</w:t>
      </w:r>
      <w:r w:rsidR="0015084B" w:rsidRPr="00CB12B1">
        <w:rPr>
          <w:rFonts w:ascii="Times New Roman" w:hAnsi="Times New Roman" w:cs="Times New Roman"/>
          <w:sz w:val="28"/>
          <w:szCs w:val="28"/>
        </w:rPr>
        <w:t xml:space="preserve"> – To come together in Jesus’ name means to gather together in keeping with His person and work and Word.  The living Christ is indeed still present to serve His people.</w:t>
      </w:r>
    </w:p>
    <w:p w14:paraId="44F96E91" w14:textId="62EBC9D6" w:rsidR="0022475C" w:rsidRPr="00CB12B1" w:rsidRDefault="0022475C" w:rsidP="00CB12B1">
      <w:pPr>
        <w:pStyle w:val="ListParagraph"/>
        <w:numPr>
          <w:ilvl w:val="1"/>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Divine Service</w:t>
      </w:r>
    </w:p>
    <w:p w14:paraId="1CE16202" w14:textId="1567C904" w:rsidR="00426E83" w:rsidRPr="00CB12B1" w:rsidRDefault="0022475C" w:rsidP="00CB12B1">
      <w:pPr>
        <w:pStyle w:val="ListParagraph"/>
        <w:numPr>
          <w:ilvl w:val="2"/>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1325D1B0" w14:textId="27CF5AE3" w:rsidR="002336E2" w:rsidRPr="00CB12B1" w:rsidRDefault="002336E2" w:rsidP="00CB12B1">
      <w:pPr>
        <w:pStyle w:val="ListParagraph"/>
        <w:numPr>
          <w:ilvl w:val="3"/>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Q</w:t>
      </w:r>
      <w:r w:rsidR="00CB12B1" w:rsidRPr="00CB12B1">
        <w:rPr>
          <w:rFonts w:ascii="Times New Roman" w:hAnsi="Times New Roman" w:cs="Times New Roman"/>
          <w:sz w:val="28"/>
          <w:szCs w:val="28"/>
        </w:rPr>
        <w:t>UESTION</w:t>
      </w:r>
      <w:r w:rsidRPr="00CB12B1">
        <w:rPr>
          <w:rFonts w:ascii="Times New Roman" w:hAnsi="Times New Roman" w:cs="Times New Roman"/>
          <w:sz w:val="28"/>
          <w:szCs w:val="28"/>
        </w:rPr>
        <w:t>: Without looking at your hymnal, what are some parts of our liturgy</w:t>
      </w:r>
      <w:proofErr w:type="gramStart"/>
      <w:r w:rsidRPr="00CB12B1">
        <w:rPr>
          <w:rFonts w:ascii="Times New Roman" w:hAnsi="Times New Roman" w:cs="Times New Roman"/>
          <w:sz w:val="28"/>
          <w:szCs w:val="28"/>
        </w:rPr>
        <w:t>?</w:t>
      </w:r>
      <w:r w:rsidR="0022475C" w:rsidRPr="00CB12B1">
        <w:rPr>
          <w:rFonts w:ascii="Times New Roman" w:hAnsi="Times New Roman" w:cs="Times New Roman"/>
          <w:sz w:val="28"/>
          <w:szCs w:val="28"/>
        </w:rPr>
        <w:t xml:space="preserve"> </w:t>
      </w:r>
      <w:proofErr w:type="gramEnd"/>
      <w:r w:rsidR="0022475C" w:rsidRPr="00CB12B1">
        <w:rPr>
          <w:rFonts w:ascii="Times New Roman" w:hAnsi="Times New Roman" w:cs="Times New Roman"/>
          <w:sz w:val="28"/>
          <w:szCs w:val="28"/>
        </w:rPr>
        <w:t>What do you notice?</w:t>
      </w:r>
    </w:p>
    <w:p w14:paraId="6B3622C8" w14:textId="356A8AB0" w:rsidR="002336E2" w:rsidRPr="00CB12B1" w:rsidRDefault="002336E2" w:rsidP="00CB12B1">
      <w:pPr>
        <w:pStyle w:val="ListParagraph"/>
        <w:numPr>
          <w:ilvl w:val="3"/>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A</w:t>
      </w:r>
      <w:r w:rsidR="00CB12B1" w:rsidRPr="00CB12B1">
        <w:rPr>
          <w:rFonts w:ascii="Times New Roman" w:hAnsi="Times New Roman" w:cs="Times New Roman"/>
          <w:sz w:val="28"/>
          <w:szCs w:val="28"/>
        </w:rPr>
        <w:t>NSWER</w:t>
      </w:r>
      <w:r w:rsidRPr="00CB12B1">
        <w:rPr>
          <w:rFonts w:ascii="Times New Roman" w:hAnsi="Times New Roman" w:cs="Times New Roman"/>
          <w:sz w:val="28"/>
          <w:szCs w:val="28"/>
        </w:rPr>
        <w:t>: See Hymnal…</w:t>
      </w:r>
    </w:p>
    <w:p w14:paraId="651D9478" w14:textId="2FBC8560" w:rsidR="000654AF" w:rsidRPr="00CB12B1" w:rsidRDefault="000654AF" w:rsidP="00CB12B1">
      <w:pPr>
        <w:pStyle w:val="ListParagraph"/>
        <w:numPr>
          <w:ilvl w:val="2"/>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t>Additional Thoughts:</w:t>
      </w:r>
    </w:p>
    <w:p w14:paraId="5C100694" w14:textId="0B58DE2F" w:rsidR="00F355CF" w:rsidRPr="00CB12B1" w:rsidRDefault="000654AF" w:rsidP="00CB12B1">
      <w:pPr>
        <w:pStyle w:val="ListParagraph"/>
        <w:numPr>
          <w:ilvl w:val="3"/>
          <w:numId w:val="3"/>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 xml:space="preserve">The formal liturgy we use here at Bethlehem </w:t>
      </w:r>
      <w:proofErr w:type="gramStart"/>
      <w:r w:rsidRPr="00CB12B1">
        <w:rPr>
          <w:rFonts w:ascii="Times New Roman" w:hAnsi="Times New Roman" w:cs="Times New Roman"/>
          <w:sz w:val="28"/>
          <w:szCs w:val="28"/>
        </w:rPr>
        <w:t>isn’t</w:t>
      </w:r>
      <w:proofErr w:type="gramEnd"/>
      <w:r w:rsidRPr="00CB12B1">
        <w:rPr>
          <w:rFonts w:ascii="Times New Roman" w:hAnsi="Times New Roman" w:cs="Times New Roman"/>
          <w:sz w:val="28"/>
          <w:szCs w:val="28"/>
        </w:rPr>
        <w:t xml:space="preserve"> made-up but is derived directly from Scripture.  We follow a historic order that has </w:t>
      </w:r>
      <w:proofErr w:type="gramStart"/>
      <w:r w:rsidRPr="00CB12B1">
        <w:rPr>
          <w:rFonts w:ascii="Times New Roman" w:hAnsi="Times New Roman" w:cs="Times New Roman"/>
          <w:sz w:val="28"/>
          <w:szCs w:val="28"/>
        </w:rPr>
        <w:t>been used</w:t>
      </w:r>
      <w:proofErr w:type="gramEnd"/>
      <w:r w:rsidRPr="00CB12B1">
        <w:rPr>
          <w:rFonts w:ascii="Times New Roman" w:hAnsi="Times New Roman" w:cs="Times New Roman"/>
          <w:sz w:val="28"/>
          <w:szCs w:val="28"/>
        </w:rPr>
        <w:t xml:space="preserve"> by the church throughout the centuries.  We follow this order because it clearly and beautifully serves the purpose of the Divine Service, which is to deliver the gracious gifts of God.</w:t>
      </w:r>
    </w:p>
    <w:p w14:paraId="40FF6BAE" w14:textId="77777777" w:rsidR="00757E33" w:rsidRPr="00CB12B1" w:rsidRDefault="00757E33" w:rsidP="00CB12B1">
      <w:pPr>
        <w:pStyle w:val="ListParagraph"/>
        <w:spacing w:line="360" w:lineRule="auto"/>
        <w:ind w:left="0"/>
        <w:rPr>
          <w:rFonts w:ascii="Times New Roman" w:hAnsi="Times New Roman" w:cs="Times New Roman"/>
          <w:sz w:val="28"/>
          <w:szCs w:val="28"/>
        </w:rPr>
      </w:pPr>
    </w:p>
    <w:p w14:paraId="1CD52B0C" w14:textId="3475651C" w:rsidR="00757E33" w:rsidRPr="00CB12B1" w:rsidRDefault="00757E33" w:rsidP="00CB12B1">
      <w:pPr>
        <w:pStyle w:val="ListParagraph"/>
        <w:spacing w:line="360" w:lineRule="auto"/>
        <w:ind w:left="0"/>
        <w:rPr>
          <w:rFonts w:ascii="Times New Roman" w:hAnsi="Times New Roman" w:cs="Times New Roman"/>
          <w:i/>
          <w:sz w:val="28"/>
          <w:szCs w:val="28"/>
          <w:u w:val="single"/>
        </w:rPr>
      </w:pPr>
      <w:r w:rsidRPr="00CB12B1">
        <w:rPr>
          <w:rFonts w:ascii="Times New Roman" w:hAnsi="Times New Roman" w:cs="Times New Roman"/>
          <w:i/>
          <w:sz w:val="28"/>
          <w:szCs w:val="28"/>
          <w:u w:val="single"/>
        </w:rPr>
        <w:t>Catechesis – At Home</w:t>
      </w:r>
    </w:p>
    <w:p w14:paraId="395A1BBC" w14:textId="0513982C" w:rsidR="00D106C6" w:rsidRPr="00CB12B1" w:rsidRDefault="003B0751" w:rsidP="00CB12B1">
      <w:pPr>
        <w:pStyle w:val="ListParagraph"/>
        <w:numPr>
          <w:ilvl w:val="0"/>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Not Just for Class</w:t>
      </w:r>
    </w:p>
    <w:p w14:paraId="172761D6" w14:textId="4C17BABA" w:rsidR="003B0751" w:rsidRPr="00CB12B1" w:rsidRDefault="003B0751"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Again, instruction in the Word of God </w:t>
      </w:r>
      <w:proofErr w:type="gramStart"/>
      <w:r w:rsidRPr="00CB12B1">
        <w:rPr>
          <w:rFonts w:ascii="Times New Roman" w:hAnsi="Times New Roman" w:cs="Times New Roman"/>
          <w:sz w:val="28"/>
          <w:szCs w:val="28"/>
        </w:rPr>
        <w:t>isn’t</w:t>
      </w:r>
      <w:proofErr w:type="gramEnd"/>
      <w:r w:rsidRPr="00CB12B1">
        <w:rPr>
          <w:rFonts w:ascii="Times New Roman" w:hAnsi="Times New Roman" w:cs="Times New Roman"/>
          <w:sz w:val="28"/>
          <w:szCs w:val="28"/>
        </w:rPr>
        <w:t xml:space="preserve"> just for class</w:t>
      </w:r>
    </w:p>
    <w:p w14:paraId="456350F4" w14:textId="0B08419F" w:rsidR="003B0751" w:rsidRPr="00CB12B1" w:rsidRDefault="003B0751"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It takes place in the Divine Service</w:t>
      </w:r>
    </w:p>
    <w:p w14:paraId="56CA2343" w14:textId="1BF540BF" w:rsidR="003B0751" w:rsidRPr="00CB12B1" w:rsidRDefault="003B0751"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It takes place in the home.</w:t>
      </w:r>
    </w:p>
    <w:p w14:paraId="3D097F47" w14:textId="30BA490C" w:rsidR="003B0751" w:rsidRPr="00CB12B1" w:rsidRDefault="003B0751"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In fact, God has primarily given the task of catechesis to you the parents.</w:t>
      </w:r>
    </w:p>
    <w:p w14:paraId="75912C8B" w14:textId="6423A1DB" w:rsidR="003B0751" w:rsidRPr="00CB12B1" w:rsidRDefault="003B0751" w:rsidP="00CB12B1">
      <w:pPr>
        <w:pStyle w:val="ListParagraph"/>
        <w:numPr>
          <w:ilvl w:val="0"/>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Support:</w:t>
      </w:r>
    </w:p>
    <w:p w14:paraId="27588C6D" w14:textId="3795E81B" w:rsidR="003B0751" w:rsidRPr="00CB12B1" w:rsidRDefault="003B0751"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Ephesians 6:1-4</w:t>
      </w:r>
    </w:p>
    <w:p w14:paraId="765176C4" w14:textId="74E1053F" w:rsidR="003B0751" w:rsidRPr="00CB12B1" w:rsidRDefault="003B0751"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QUESTION &amp; ANSWER</w:t>
      </w:r>
    </w:p>
    <w:p w14:paraId="0CF6141A" w14:textId="2760A2B2" w:rsidR="003B0751" w:rsidRPr="00CB12B1" w:rsidRDefault="00B5527B"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QUESTION: </w:t>
      </w:r>
      <w:r w:rsidR="003B0751" w:rsidRPr="00CB12B1">
        <w:rPr>
          <w:rFonts w:ascii="Times New Roman" w:hAnsi="Times New Roman" w:cs="Times New Roman"/>
          <w:sz w:val="28"/>
          <w:szCs w:val="28"/>
        </w:rPr>
        <w:t xml:space="preserve">Who </w:t>
      </w:r>
      <w:proofErr w:type="gramStart"/>
      <w:r w:rsidR="003B0751" w:rsidRPr="00CB12B1">
        <w:rPr>
          <w:rFonts w:ascii="Times New Roman" w:hAnsi="Times New Roman" w:cs="Times New Roman"/>
          <w:sz w:val="28"/>
          <w:szCs w:val="28"/>
        </w:rPr>
        <w:t>first and foremost</w:t>
      </w:r>
      <w:proofErr w:type="gramEnd"/>
      <w:r w:rsidR="003B0751" w:rsidRPr="00CB12B1">
        <w:rPr>
          <w:rFonts w:ascii="Times New Roman" w:hAnsi="Times New Roman" w:cs="Times New Roman"/>
          <w:sz w:val="28"/>
          <w:szCs w:val="28"/>
        </w:rPr>
        <w:t xml:space="preserve"> is given the command to </w:t>
      </w:r>
      <w:r w:rsidRPr="00CB12B1">
        <w:rPr>
          <w:rFonts w:ascii="Times New Roman" w:hAnsi="Times New Roman" w:cs="Times New Roman"/>
          <w:sz w:val="28"/>
          <w:szCs w:val="28"/>
        </w:rPr>
        <w:t>bring children up in the discipline and instruction of the Lord?</w:t>
      </w:r>
    </w:p>
    <w:p w14:paraId="7688AFFF" w14:textId="77777777" w:rsidR="00B5527B" w:rsidRPr="00CB12B1" w:rsidRDefault="00B5527B"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ANSWER: The Father.  </w:t>
      </w:r>
    </w:p>
    <w:p w14:paraId="2324C549" w14:textId="77777777" w:rsidR="00B5527B" w:rsidRPr="00CB12B1" w:rsidRDefault="00B5527B" w:rsidP="00CB12B1">
      <w:pPr>
        <w:pStyle w:val="ListParagraph"/>
        <w:numPr>
          <w:ilvl w:val="4"/>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By God’s ordering, God looks to him as the head of the household.  </w:t>
      </w:r>
    </w:p>
    <w:p w14:paraId="6A06C545" w14:textId="3EF22996" w:rsidR="00B5527B" w:rsidRPr="00CB12B1" w:rsidRDefault="00B5527B" w:rsidP="00CB12B1">
      <w:pPr>
        <w:pStyle w:val="ListParagraph"/>
        <w:numPr>
          <w:ilvl w:val="4"/>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Father is to teach their children the faith.</w:t>
      </w:r>
    </w:p>
    <w:p w14:paraId="6B3233DC" w14:textId="6173FF3A" w:rsidR="00B5527B" w:rsidRPr="00CB12B1" w:rsidRDefault="00B5527B" w:rsidP="00CB12B1">
      <w:pPr>
        <w:pStyle w:val="ListParagraph"/>
        <w:numPr>
          <w:ilvl w:val="4"/>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This is what Luther writes in the Small Catechism: “As the Head of the Household should teach…”</w:t>
      </w:r>
    </w:p>
    <w:p w14:paraId="6A311469" w14:textId="650067B2" w:rsidR="00B5527B" w:rsidRPr="00CB12B1" w:rsidRDefault="00B5527B" w:rsidP="00CB12B1">
      <w:pPr>
        <w:pStyle w:val="ListParagraph"/>
        <w:numPr>
          <w:ilvl w:val="4"/>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The Father teaches his children both Law (God’s Commands) and Gospel (God’s Forgiveness for Christ’s sake).</w:t>
      </w:r>
    </w:p>
    <w:p w14:paraId="5B970F9F" w14:textId="3A134331" w:rsidR="00B5527B" w:rsidRPr="00CB12B1" w:rsidRDefault="00B5527B" w:rsidP="00CB12B1">
      <w:pPr>
        <w:pStyle w:val="ListParagraph"/>
        <w:numPr>
          <w:ilvl w:val="4"/>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Mothers support and encourage this instruction.</w:t>
      </w:r>
    </w:p>
    <w:p w14:paraId="10057097" w14:textId="2A039682" w:rsidR="00B5527B" w:rsidRPr="00CB12B1" w:rsidRDefault="00B5527B" w:rsidP="00CB12B1">
      <w:pPr>
        <w:pStyle w:val="ListParagraph"/>
        <w:numPr>
          <w:ilvl w:val="0"/>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Additional Thoughts</w:t>
      </w:r>
    </w:p>
    <w:p w14:paraId="6A113E88" w14:textId="715B0F53" w:rsidR="00B5527B" w:rsidRPr="00CB12B1" w:rsidRDefault="00B5527B"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 love to teach!</w:t>
      </w:r>
    </w:p>
    <w:p w14:paraId="4D67DDE2" w14:textId="72B3EACB" w:rsidR="00B5527B" w:rsidRPr="00CB12B1" w:rsidRDefault="00B5527B"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 love studying God’s Word.</w:t>
      </w:r>
    </w:p>
    <w:p w14:paraId="5169D6EA" w14:textId="55E21375" w:rsidR="00B5527B" w:rsidRPr="00CB12B1" w:rsidRDefault="00B5527B"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 love studying our Lutheran treasures.</w:t>
      </w:r>
    </w:p>
    <w:p w14:paraId="5D1163CB" w14:textId="0CBCF1A1" w:rsidR="00B5527B" w:rsidRPr="00CB12B1" w:rsidRDefault="00B5527B"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 love teaching others these things (</w:t>
      </w:r>
      <w:proofErr w:type="spellStart"/>
      <w:r w:rsidRPr="00CB12B1">
        <w:rPr>
          <w:rFonts w:ascii="Times New Roman" w:hAnsi="Times New Roman" w:cs="Times New Roman"/>
          <w:sz w:val="28"/>
          <w:szCs w:val="28"/>
        </w:rPr>
        <w:t>ie</w:t>
      </w:r>
      <w:proofErr w:type="spellEnd"/>
      <w:r w:rsidRPr="00CB12B1">
        <w:rPr>
          <w:rFonts w:ascii="Times New Roman" w:hAnsi="Times New Roman" w:cs="Times New Roman"/>
          <w:sz w:val="28"/>
          <w:szCs w:val="28"/>
        </w:rPr>
        <w:t xml:space="preserve"> – like this class).</w:t>
      </w:r>
    </w:p>
    <w:p w14:paraId="486F2451" w14:textId="383E15E0" w:rsidR="00B5527B" w:rsidRPr="00CB12B1" w:rsidRDefault="00B5527B"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But…</w:t>
      </w:r>
    </w:p>
    <w:p w14:paraId="40DA05C5" w14:textId="38296A32" w:rsidR="00B5527B" w:rsidRPr="00CB12B1" w:rsidRDefault="00B5527B"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It begins with you.</w:t>
      </w:r>
    </w:p>
    <w:p w14:paraId="27DBE133" w14:textId="77F3CAE3" w:rsidR="00B5527B" w:rsidRPr="00CB12B1" w:rsidRDefault="00B5527B"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To delegate</w:t>
      </w:r>
      <w:r w:rsidR="004358F8" w:rsidRPr="00CB12B1">
        <w:rPr>
          <w:rFonts w:ascii="Times New Roman" w:hAnsi="Times New Roman" w:cs="Times New Roman"/>
          <w:sz w:val="28"/>
          <w:szCs w:val="28"/>
        </w:rPr>
        <w:t xml:space="preserve"> the time and task of catechesis to others when it is your responsibility is a sin against the 4</w:t>
      </w:r>
      <w:r w:rsidR="004358F8" w:rsidRPr="00CB12B1">
        <w:rPr>
          <w:rFonts w:ascii="Times New Roman" w:hAnsi="Times New Roman" w:cs="Times New Roman"/>
          <w:sz w:val="28"/>
          <w:szCs w:val="28"/>
          <w:vertAlign w:val="superscript"/>
        </w:rPr>
        <w:t>th</w:t>
      </w:r>
      <w:r w:rsidR="004358F8" w:rsidRPr="00CB12B1">
        <w:rPr>
          <w:rFonts w:ascii="Times New Roman" w:hAnsi="Times New Roman" w:cs="Times New Roman"/>
          <w:sz w:val="28"/>
          <w:szCs w:val="28"/>
        </w:rPr>
        <w:t xml:space="preserve"> Commandment.</w:t>
      </w:r>
    </w:p>
    <w:p w14:paraId="5EBB68C3" w14:textId="5E24BCD9"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proofErr w:type="spellStart"/>
      <w:r w:rsidRPr="00CB12B1">
        <w:rPr>
          <w:rFonts w:ascii="Times New Roman" w:hAnsi="Times New Roman" w:cs="Times New Roman"/>
          <w:sz w:val="28"/>
          <w:szCs w:val="28"/>
        </w:rPr>
        <w:t>To</w:t>
      </w:r>
      <w:proofErr w:type="spellEnd"/>
      <w:r w:rsidRPr="00CB12B1">
        <w:rPr>
          <w:rFonts w:ascii="Times New Roman" w:hAnsi="Times New Roman" w:cs="Times New Roman"/>
          <w:sz w:val="28"/>
          <w:szCs w:val="28"/>
        </w:rPr>
        <w:t xml:space="preserve"> often Sunday mornings have </w:t>
      </w:r>
      <w:proofErr w:type="gramStart"/>
      <w:r w:rsidRPr="00CB12B1">
        <w:rPr>
          <w:rFonts w:ascii="Times New Roman" w:hAnsi="Times New Roman" w:cs="Times New Roman"/>
          <w:sz w:val="28"/>
          <w:szCs w:val="28"/>
        </w:rPr>
        <w:t>been viewed</w:t>
      </w:r>
      <w:proofErr w:type="gramEnd"/>
      <w:r w:rsidRPr="00CB12B1">
        <w:rPr>
          <w:rFonts w:ascii="Times New Roman" w:hAnsi="Times New Roman" w:cs="Times New Roman"/>
          <w:sz w:val="28"/>
          <w:szCs w:val="28"/>
        </w:rPr>
        <w:t xml:space="preserve"> as a time for Jesus while the rest of the week has scarcely been sanctified by God’s Word and prayer.</w:t>
      </w:r>
    </w:p>
    <w:p w14:paraId="426DC918" w14:textId="3CACCD12"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key is the home.</w:t>
      </w:r>
    </w:p>
    <w:p w14:paraId="4C43F5CB" w14:textId="625464E2"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It’s</w:t>
      </w:r>
      <w:proofErr w:type="gramEnd"/>
      <w:r w:rsidRPr="00CB12B1">
        <w:rPr>
          <w:rFonts w:ascii="Times New Roman" w:hAnsi="Times New Roman" w:cs="Times New Roman"/>
          <w:sz w:val="28"/>
          <w:szCs w:val="28"/>
        </w:rPr>
        <w:t xml:space="preserve"> in the home that God places us for the most time.</w:t>
      </w:r>
    </w:p>
    <w:p w14:paraId="5AAF172E" w14:textId="1DED4FC4"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proofErr w:type="gramStart"/>
      <w:r w:rsidRPr="00CB12B1">
        <w:rPr>
          <w:rFonts w:ascii="Times New Roman" w:hAnsi="Times New Roman" w:cs="Times New Roman"/>
          <w:sz w:val="28"/>
          <w:szCs w:val="28"/>
        </w:rPr>
        <w:t>It’s</w:t>
      </w:r>
      <w:proofErr w:type="gramEnd"/>
      <w:r w:rsidRPr="00CB12B1">
        <w:rPr>
          <w:rFonts w:ascii="Times New Roman" w:hAnsi="Times New Roman" w:cs="Times New Roman"/>
          <w:sz w:val="28"/>
          <w:szCs w:val="28"/>
        </w:rPr>
        <w:t xml:space="preserve"> in the home where we struggle between saint and sinner.</w:t>
      </w:r>
    </w:p>
    <w:p w14:paraId="19E17C4D" w14:textId="7CEFEEF3" w:rsidR="004358F8" w:rsidRPr="00CB12B1" w:rsidRDefault="004358F8"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Ultimately</w:t>
      </w:r>
    </w:p>
    <w:p w14:paraId="67B777EB" w14:textId="77777777"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This </w:t>
      </w:r>
      <w:proofErr w:type="gramStart"/>
      <w:r w:rsidRPr="00CB12B1">
        <w:rPr>
          <w:rFonts w:ascii="Times New Roman" w:hAnsi="Times New Roman" w:cs="Times New Roman"/>
          <w:sz w:val="28"/>
          <w:szCs w:val="28"/>
        </w:rPr>
        <w:t>isn’t</w:t>
      </w:r>
      <w:proofErr w:type="gramEnd"/>
      <w:r w:rsidRPr="00CB12B1">
        <w:rPr>
          <w:rFonts w:ascii="Times New Roman" w:hAnsi="Times New Roman" w:cs="Times New Roman"/>
          <w:sz w:val="28"/>
          <w:szCs w:val="28"/>
        </w:rPr>
        <w:t xml:space="preserve"> an either/or</w:t>
      </w:r>
    </w:p>
    <w:p w14:paraId="1BAED65E" w14:textId="4E9D3194" w:rsidR="004358F8" w:rsidRPr="00CB12B1" w:rsidRDefault="004358F8"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Picking the church over home, or vis versa.</w:t>
      </w:r>
    </w:p>
    <w:p w14:paraId="7E1D1DFF" w14:textId="77777777"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What takes place in the Divine Service is essential.  </w:t>
      </w:r>
    </w:p>
    <w:p w14:paraId="1B7918C2" w14:textId="4D53EAE4" w:rsidR="004358F8" w:rsidRPr="00CB12B1" w:rsidRDefault="004358F8"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You need God’s gift of forgiveness, life and salvation for Christ’s sake that takes place here.</w:t>
      </w:r>
    </w:p>
    <w:p w14:paraId="1E52C864" w14:textId="2766F8BB"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What takes place in the home is essential.</w:t>
      </w:r>
    </w:p>
    <w:p w14:paraId="3460F7D9" w14:textId="23FA869D" w:rsidR="004358F8" w:rsidRPr="00CB12B1" w:rsidRDefault="004358F8"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lastRenderedPageBreak/>
        <w:t>You need God Word as you battle the world, the devil, and the sinful flesh who seek to destroy your faith.</w:t>
      </w:r>
    </w:p>
    <w:p w14:paraId="46121666" w14:textId="481D0FB7" w:rsidR="00B5527B" w:rsidRPr="00CB12B1" w:rsidRDefault="00D268DF" w:rsidP="00CB12B1">
      <w:pPr>
        <w:pStyle w:val="ListParagraph"/>
        <w:numPr>
          <w:ilvl w:val="0"/>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Practically, what does this look like?</w:t>
      </w:r>
    </w:p>
    <w:p w14:paraId="7AF819CB" w14:textId="62520458" w:rsidR="004358F8" w:rsidRPr="00CB12B1" w:rsidRDefault="004358F8"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Congregation at Prayer</w:t>
      </w:r>
    </w:p>
    <w:p w14:paraId="7F7D7EA1" w14:textId="1FDF55E1"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Always printed in our bulletin.</w:t>
      </w:r>
    </w:p>
    <w:p w14:paraId="55EE567A" w14:textId="47BEAF38"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Daily Scripture readings.</w:t>
      </w:r>
    </w:p>
    <w:p w14:paraId="7954C14B" w14:textId="6FC1022F" w:rsidR="004358F8" w:rsidRPr="00CB12B1" w:rsidRDefault="004358F8"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Daily prayers for our brothers and sisters in Christ.</w:t>
      </w:r>
    </w:p>
    <w:p w14:paraId="5A7DAFFF" w14:textId="0E3157A8" w:rsidR="00D268DF" w:rsidRPr="00CB12B1" w:rsidRDefault="00D268DF"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Focus on the Small Catechism</w:t>
      </w:r>
    </w:p>
    <w:p w14:paraId="15FC7FB5" w14:textId="1D03C271" w:rsidR="00D268DF" w:rsidRPr="00CB12B1" w:rsidRDefault="00D268DF"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Memory Work</w:t>
      </w:r>
    </w:p>
    <w:p w14:paraId="7B5254BA" w14:textId="082512C3" w:rsidR="00D268DF" w:rsidRPr="00CB12B1" w:rsidRDefault="00D268DF"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This is central to Catechesis here at Bethlehem.</w:t>
      </w:r>
    </w:p>
    <w:p w14:paraId="114D87DA" w14:textId="1D6046F7" w:rsidR="00D268DF" w:rsidRPr="00CB12B1" w:rsidRDefault="00D268DF"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Handout</w:t>
      </w:r>
    </w:p>
    <w:p w14:paraId="118F2CC7" w14:textId="63BD31EB" w:rsidR="00D268DF" w:rsidRPr="00CB12B1" w:rsidRDefault="00D268DF"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See “Establishing the Family Altar”</w:t>
      </w:r>
    </w:p>
    <w:p w14:paraId="7EDDE986" w14:textId="344717BB" w:rsidR="00D268DF" w:rsidRPr="00CB12B1" w:rsidRDefault="00D268DF"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Offers practical tips on how to integrate a daily prayer life into your family.</w:t>
      </w:r>
    </w:p>
    <w:p w14:paraId="266640FE" w14:textId="7ED77A77" w:rsidR="00D268DF" w:rsidRPr="00CB12B1" w:rsidRDefault="00D268DF"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Online</w:t>
      </w:r>
    </w:p>
    <w:p w14:paraId="2B82238A" w14:textId="457C6555" w:rsidR="00D268DF" w:rsidRPr="00CB12B1" w:rsidRDefault="00D268DF"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Small Catechism App</w:t>
      </w:r>
    </w:p>
    <w:p w14:paraId="049497B0" w14:textId="7568B9D7" w:rsidR="00916E84" w:rsidRPr="00CB12B1" w:rsidRDefault="00916E84" w:rsidP="00CB12B1">
      <w:pPr>
        <w:pStyle w:val="ListParagraph"/>
        <w:numPr>
          <w:ilvl w:val="2"/>
          <w:numId w:val="7"/>
        </w:numPr>
        <w:spacing w:line="360" w:lineRule="auto"/>
        <w:rPr>
          <w:rFonts w:ascii="Times New Roman" w:hAnsi="Times New Roman" w:cs="Times New Roman"/>
          <w:sz w:val="28"/>
          <w:szCs w:val="28"/>
        </w:rPr>
      </w:pPr>
      <w:proofErr w:type="spellStart"/>
      <w:r w:rsidRPr="00CB12B1">
        <w:rPr>
          <w:rFonts w:ascii="Times New Roman" w:hAnsi="Times New Roman" w:cs="Times New Roman"/>
          <w:sz w:val="28"/>
          <w:szCs w:val="28"/>
        </w:rPr>
        <w:t>LibriVox</w:t>
      </w:r>
      <w:proofErr w:type="spellEnd"/>
      <w:r w:rsidRPr="00CB12B1">
        <w:rPr>
          <w:rFonts w:ascii="Times New Roman" w:hAnsi="Times New Roman" w:cs="Times New Roman"/>
          <w:sz w:val="28"/>
          <w:szCs w:val="28"/>
        </w:rPr>
        <w:t xml:space="preserve"> – Download for Free the Small Catechism (Audio).</w:t>
      </w:r>
    </w:p>
    <w:p w14:paraId="7FC5338D" w14:textId="325B5328" w:rsidR="00916E84" w:rsidRPr="00CB12B1" w:rsidRDefault="00916E84"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Issue Etc. &amp; KFUO</w:t>
      </w:r>
    </w:p>
    <w:p w14:paraId="6730096D" w14:textId="77777777" w:rsidR="00916E84" w:rsidRPr="00CB12B1" w:rsidRDefault="00916E84"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Amazon Prime</w:t>
      </w:r>
    </w:p>
    <w:p w14:paraId="50485A4D" w14:textId="3F5CC22C" w:rsidR="00D268DF" w:rsidRPr="00CB12B1" w:rsidRDefault="00916E84"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 Martin Luther – Hymns, Ballads, Chants, Truth</w:t>
      </w:r>
    </w:p>
    <w:p w14:paraId="6491EBE5" w14:textId="3415CF4D" w:rsidR="00916E84" w:rsidRPr="00CB12B1" w:rsidRDefault="00916E84" w:rsidP="00CB12B1">
      <w:pPr>
        <w:pStyle w:val="ListParagraph"/>
        <w:numPr>
          <w:ilvl w:val="3"/>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Heirs of the Reformation – Treasures of the Singing Church</w:t>
      </w:r>
    </w:p>
    <w:p w14:paraId="43BE87D3" w14:textId="422422CC" w:rsidR="00916E84" w:rsidRPr="00CB12B1" w:rsidRDefault="00916E84"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Others?</w:t>
      </w:r>
    </w:p>
    <w:p w14:paraId="7F57D6A7" w14:textId="72FEB675" w:rsidR="00C92BFD" w:rsidRPr="00CB12B1" w:rsidRDefault="00C92BFD" w:rsidP="00CB12B1">
      <w:pPr>
        <w:pStyle w:val="ListParagraph"/>
        <w:numPr>
          <w:ilvl w:val="1"/>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Attending…</w:t>
      </w:r>
    </w:p>
    <w:p w14:paraId="30AA934D" w14:textId="506827C8" w:rsidR="00C92BFD" w:rsidRPr="00CB12B1" w:rsidRDefault="00C92BFD"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Church Bible Studies</w:t>
      </w:r>
    </w:p>
    <w:p w14:paraId="46CAF973" w14:textId="0E73F2FD" w:rsidR="00C92BFD" w:rsidRPr="00CB12B1" w:rsidRDefault="00C92BFD" w:rsidP="00CB12B1">
      <w:pPr>
        <w:pStyle w:val="ListParagraph"/>
        <w:numPr>
          <w:ilvl w:val="2"/>
          <w:numId w:val="7"/>
        </w:numPr>
        <w:spacing w:line="360" w:lineRule="auto"/>
        <w:rPr>
          <w:rFonts w:ascii="Times New Roman" w:hAnsi="Times New Roman" w:cs="Times New Roman"/>
          <w:sz w:val="28"/>
          <w:szCs w:val="28"/>
        </w:rPr>
      </w:pPr>
      <w:r w:rsidRPr="00CB12B1">
        <w:rPr>
          <w:rFonts w:ascii="Times New Roman" w:hAnsi="Times New Roman" w:cs="Times New Roman"/>
          <w:sz w:val="28"/>
          <w:szCs w:val="28"/>
        </w:rPr>
        <w:t xml:space="preserve">Instructions here Wednesday night.  Parents are always </w:t>
      </w:r>
      <w:proofErr w:type="gramStart"/>
      <w:r w:rsidRPr="00CB12B1">
        <w:rPr>
          <w:rFonts w:ascii="Times New Roman" w:hAnsi="Times New Roman" w:cs="Times New Roman"/>
          <w:sz w:val="28"/>
          <w:szCs w:val="28"/>
        </w:rPr>
        <w:t>encourage</w:t>
      </w:r>
      <w:proofErr w:type="gramEnd"/>
      <w:r w:rsidRPr="00CB12B1">
        <w:rPr>
          <w:rFonts w:ascii="Times New Roman" w:hAnsi="Times New Roman" w:cs="Times New Roman"/>
          <w:sz w:val="28"/>
          <w:szCs w:val="28"/>
        </w:rPr>
        <w:t xml:space="preserve"> to attended.</w:t>
      </w:r>
    </w:p>
    <w:p w14:paraId="5EB1EFE9" w14:textId="4200BE99" w:rsidR="00757E33" w:rsidRPr="00CB12B1" w:rsidRDefault="00757E33" w:rsidP="00CB12B1">
      <w:pPr>
        <w:spacing w:line="360" w:lineRule="auto"/>
        <w:rPr>
          <w:sz w:val="28"/>
          <w:szCs w:val="28"/>
        </w:rPr>
      </w:pPr>
    </w:p>
    <w:p w14:paraId="319CC7BA" w14:textId="0A36EDA8" w:rsidR="00916E84" w:rsidRPr="00CB12B1" w:rsidRDefault="00916E84" w:rsidP="00CB12B1">
      <w:pPr>
        <w:spacing w:line="360" w:lineRule="auto"/>
        <w:rPr>
          <w:i/>
          <w:sz w:val="28"/>
          <w:szCs w:val="28"/>
          <w:u w:val="single"/>
        </w:rPr>
      </w:pPr>
      <w:r w:rsidRPr="00CB12B1">
        <w:rPr>
          <w:i/>
          <w:sz w:val="28"/>
          <w:szCs w:val="28"/>
          <w:u w:val="single"/>
        </w:rPr>
        <w:t>Class Review</w:t>
      </w:r>
    </w:p>
    <w:p w14:paraId="7848021F" w14:textId="6049F9C1" w:rsidR="00916E84" w:rsidRPr="00CB12B1" w:rsidRDefault="00916E84" w:rsidP="00CB12B1">
      <w:pPr>
        <w:pStyle w:val="ListParagraph"/>
        <w:numPr>
          <w:ilvl w:val="0"/>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Why are you here?</w:t>
      </w:r>
    </w:p>
    <w:p w14:paraId="10FF5987" w14:textId="627C397A" w:rsidR="00916E84" w:rsidRPr="00CB12B1" w:rsidRDefault="00C92BFD" w:rsidP="00CB12B1">
      <w:pPr>
        <w:pStyle w:val="ListParagraph"/>
        <w:numPr>
          <w:ilvl w:val="1"/>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catechesis that takes place here is</w:t>
      </w:r>
      <w:r w:rsidR="001611D0" w:rsidRPr="00CB12B1">
        <w:rPr>
          <w:rFonts w:ascii="Times New Roman" w:hAnsi="Times New Roman" w:cs="Times New Roman"/>
          <w:sz w:val="28"/>
          <w:szCs w:val="28"/>
        </w:rPr>
        <w:t xml:space="preserve"> concerned with converting the sinful heart from unbelief to faith in the crucified Christ for the forgiveness of sins.</w:t>
      </w:r>
    </w:p>
    <w:p w14:paraId="015A9DC5" w14:textId="4313827E" w:rsidR="001611D0" w:rsidRPr="00CB12B1" w:rsidRDefault="001611D0" w:rsidP="00CB12B1">
      <w:pPr>
        <w:pStyle w:val="ListParagraph"/>
        <w:numPr>
          <w:ilvl w:val="0"/>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What reveals this to us?</w:t>
      </w:r>
    </w:p>
    <w:p w14:paraId="5E82039F" w14:textId="6F447952" w:rsidR="001611D0" w:rsidRPr="00CB12B1" w:rsidRDefault="001611D0" w:rsidP="00CB12B1">
      <w:pPr>
        <w:pStyle w:val="ListParagraph"/>
        <w:numPr>
          <w:ilvl w:val="1"/>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inspired Word of God.</w:t>
      </w:r>
    </w:p>
    <w:p w14:paraId="30EF32B4" w14:textId="56863CB4" w:rsidR="001611D0" w:rsidRPr="00CB12B1" w:rsidRDefault="001611D0" w:rsidP="00CB12B1">
      <w:pPr>
        <w:pStyle w:val="ListParagraph"/>
        <w:numPr>
          <w:ilvl w:val="1"/>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The Small Catechism and Large Catechism that faithfully draw upon these truths of Scripture.</w:t>
      </w:r>
    </w:p>
    <w:p w14:paraId="38233FAC" w14:textId="588A561F" w:rsidR="001611D0" w:rsidRPr="00CB12B1" w:rsidRDefault="001611D0" w:rsidP="00CB12B1">
      <w:pPr>
        <w:pStyle w:val="ListParagraph"/>
        <w:numPr>
          <w:ilvl w:val="1"/>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Divine Service</w:t>
      </w:r>
    </w:p>
    <w:p w14:paraId="4E16C558" w14:textId="0F3960C5" w:rsidR="001611D0" w:rsidRPr="00CB12B1" w:rsidRDefault="001611D0" w:rsidP="00CB12B1">
      <w:pPr>
        <w:pStyle w:val="ListParagraph"/>
        <w:numPr>
          <w:ilvl w:val="1"/>
          <w:numId w:val="9"/>
        </w:numPr>
        <w:spacing w:line="360" w:lineRule="auto"/>
        <w:rPr>
          <w:rFonts w:ascii="Times New Roman" w:hAnsi="Times New Roman" w:cs="Times New Roman"/>
          <w:sz w:val="28"/>
          <w:szCs w:val="28"/>
        </w:rPr>
      </w:pPr>
      <w:r w:rsidRPr="00CB12B1">
        <w:rPr>
          <w:rFonts w:ascii="Times New Roman" w:hAnsi="Times New Roman" w:cs="Times New Roman"/>
          <w:sz w:val="28"/>
          <w:szCs w:val="28"/>
        </w:rPr>
        <w:t>Instruction in the home</w:t>
      </w:r>
    </w:p>
    <w:p w14:paraId="1B295CAD" w14:textId="77777777" w:rsidR="00757E33" w:rsidRPr="00CB12B1" w:rsidRDefault="00757E33" w:rsidP="00CB12B1">
      <w:pPr>
        <w:spacing w:line="360" w:lineRule="auto"/>
        <w:rPr>
          <w:sz w:val="28"/>
          <w:szCs w:val="28"/>
        </w:rPr>
      </w:pPr>
    </w:p>
    <w:p w14:paraId="0B9C91CD" w14:textId="49160E1E" w:rsidR="00D003F6" w:rsidRPr="00CB12B1" w:rsidRDefault="00D003F6" w:rsidP="00CB12B1">
      <w:pPr>
        <w:spacing w:line="360" w:lineRule="auto"/>
        <w:rPr>
          <w:i/>
          <w:sz w:val="28"/>
          <w:szCs w:val="28"/>
          <w:u w:val="single"/>
        </w:rPr>
      </w:pPr>
      <w:r w:rsidRPr="00CB12B1">
        <w:rPr>
          <w:i/>
          <w:sz w:val="28"/>
          <w:szCs w:val="28"/>
          <w:u w:val="single"/>
        </w:rPr>
        <w:t>Class Schedule and Expectations</w:t>
      </w:r>
    </w:p>
    <w:p w14:paraId="2F4E55C6" w14:textId="143C4648" w:rsidR="00F355CF" w:rsidRPr="00CB12B1" w:rsidRDefault="00A23E19" w:rsidP="00CB12B1">
      <w:pPr>
        <w:pStyle w:val="ListParagraph"/>
        <w:numPr>
          <w:ilvl w:val="0"/>
          <w:numId w:val="6"/>
        </w:numPr>
        <w:spacing w:line="360" w:lineRule="auto"/>
        <w:rPr>
          <w:rFonts w:ascii="Times New Roman" w:hAnsi="Times New Roman" w:cs="Times New Roman"/>
          <w:sz w:val="28"/>
          <w:szCs w:val="28"/>
        </w:rPr>
      </w:pPr>
      <w:r w:rsidRPr="00CB12B1">
        <w:rPr>
          <w:rFonts w:ascii="Times New Roman" w:hAnsi="Times New Roman" w:cs="Times New Roman"/>
          <w:sz w:val="28"/>
          <w:szCs w:val="28"/>
        </w:rPr>
        <w:t>Need name, phone number, and email address.</w:t>
      </w:r>
    </w:p>
    <w:p w14:paraId="109209AB" w14:textId="0269C8F0" w:rsidR="00D003F6" w:rsidRPr="00CB12B1" w:rsidRDefault="00F355CF" w:rsidP="00CB12B1">
      <w:pPr>
        <w:pStyle w:val="ListParagraph"/>
        <w:numPr>
          <w:ilvl w:val="0"/>
          <w:numId w:val="6"/>
        </w:numPr>
        <w:spacing w:line="360" w:lineRule="auto"/>
        <w:rPr>
          <w:rFonts w:ascii="Times New Roman" w:hAnsi="Times New Roman" w:cs="Times New Roman"/>
          <w:sz w:val="28"/>
          <w:szCs w:val="28"/>
        </w:rPr>
      </w:pPr>
      <w:r w:rsidRPr="00CB12B1">
        <w:rPr>
          <w:rFonts w:ascii="Times New Roman" w:hAnsi="Times New Roman" w:cs="Times New Roman"/>
          <w:sz w:val="28"/>
          <w:szCs w:val="28"/>
        </w:rPr>
        <w:t>Hand out and review class schedule.</w:t>
      </w:r>
    </w:p>
    <w:p w14:paraId="1FFEA6FC" w14:textId="77777777" w:rsidR="00D003F6" w:rsidRPr="00CB12B1" w:rsidRDefault="00D003F6" w:rsidP="00CB12B1">
      <w:pPr>
        <w:spacing w:line="360" w:lineRule="auto"/>
        <w:rPr>
          <w:sz w:val="28"/>
          <w:szCs w:val="28"/>
        </w:rPr>
      </w:pPr>
    </w:p>
    <w:p w14:paraId="3E41BCD3" w14:textId="65AE9D7B" w:rsidR="00CC43DE" w:rsidRPr="00CB12B1" w:rsidRDefault="00091120" w:rsidP="00CB12B1">
      <w:pPr>
        <w:spacing w:line="360" w:lineRule="auto"/>
        <w:rPr>
          <w:i/>
          <w:sz w:val="28"/>
          <w:szCs w:val="28"/>
          <w:u w:val="single"/>
        </w:rPr>
      </w:pPr>
      <w:r w:rsidRPr="00CB12B1">
        <w:rPr>
          <w:i/>
          <w:sz w:val="28"/>
          <w:szCs w:val="28"/>
          <w:u w:val="single"/>
        </w:rPr>
        <w:t>Dismissal for Closing Devotions</w:t>
      </w:r>
    </w:p>
    <w:sectPr w:rsidR="00CC43DE" w:rsidRPr="00CB12B1" w:rsidSect="004C5E1F">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D7779" w14:textId="77777777" w:rsidR="00FE6B5D" w:rsidRDefault="00FE6B5D" w:rsidP="00A23E19">
      <w:r>
        <w:separator/>
      </w:r>
    </w:p>
  </w:endnote>
  <w:endnote w:type="continuationSeparator" w:id="0">
    <w:p w14:paraId="4F93114D" w14:textId="77777777" w:rsidR="00FE6B5D" w:rsidRDefault="00FE6B5D" w:rsidP="00A23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2561180"/>
      <w:docPartObj>
        <w:docPartGallery w:val="Page Numbers (Bottom of Page)"/>
        <w:docPartUnique/>
      </w:docPartObj>
    </w:sdtPr>
    <w:sdtEndPr>
      <w:rPr>
        <w:rStyle w:val="PageNumber"/>
      </w:rPr>
    </w:sdtEndPr>
    <w:sdtContent>
      <w:p w14:paraId="5654A588" w14:textId="483F46E4" w:rsidR="00A23E19" w:rsidRDefault="00A23E19" w:rsidP="009C298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F58DFB" w14:textId="77777777" w:rsidR="00A23E19" w:rsidRDefault="00A23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677936201"/>
      <w:docPartObj>
        <w:docPartGallery w:val="Page Numbers (Bottom of Page)"/>
        <w:docPartUnique/>
      </w:docPartObj>
    </w:sdtPr>
    <w:sdtEndPr>
      <w:rPr>
        <w:rStyle w:val="PageNumber"/>
      </w:rPr>
    </w:sdtEndPr>
    <w:sdtContent>
      <w:p w14:paraId="3BC52B14" w14:textId="5F638398" w:rsidR="00A23E19" w:rsidRPr="00A23E19" w:rsidRDefault="00A23E19" w:rsidP="009C2983">
        <w:pPr>
          <w:pStyle w:val="Footer"/>
          <w:framePr w:wrap="none" w:vAnchor="text" w:hAnchor="margin" w:xAlign="center" w:y="1"/>
          <w:rPr>
            <w:rStyle w:val="PageNumber"/>
            <w:rFonts w:ascii="Times New Roman" w:hAnsi="Times New Roman" w:cs="Times New Roman"/>
          </w:rPr>
        </w:pPr>
        <w:r w:rsidRPr="00A23E19">
          <w:rPr>
            <w:rStyle w:val="PageNumber"/>
            <w:rFonts w:ascii="Times New Roman" w:hAnsi="Times New Roman" w:cs="Times New Roman"/>
          </w:rPr>
          <w:fldChar w:fldCharType="begin"/>
        </w:r>
        <w:r w:rsidRPr="00A23E19">
          <w:rPr>
            <w:rStyle w:val="PageNumber"/>
            <w:rFonts w:ascii="Times New Roman" w:hAnsi="Times New Roman" w:cs="Times New Roman"/>
          </w:rPr>
          <w:instrText xml:space="preserve"> PAGE </w:instrText>
        </w:r>
        <w:r w:rsidRPr="00A23E19">
          <w:rPr>
            <w:rStyle w:val="PageNumber"/>
            <w:rFonts w:ascii="Times New Roman" w:hAnsi="Times New Roman" w:cs="Times New Roman"/>
          </w:rPr>
          <w:fldChar w:fldCharType="separate"/>
        </w:r>
        <w:r w:rsidRPr="00A23E19">
          <w:rPr>
            <w:rStyle w:val="PageNumber"/>
            <w:rFonts w:ascii="Times New Roman" w:hAnsi="Times New Roman" w:cs="Times New Roman"/>
            <w:noProof/>
          </w:rPr>
          <w:t>1</w:t>
        </w:r>
        <w:r w:rsidRPr="00A23E19">
          <w:rPr>
            <w:rStyle w:val="PageNumber"/>
            <w:rFonts w:ascii="Times New Roman" w:hAnsi="Times New Roman" w:cs="Times New Roman"/>
          </w:rPr>
          <w:fldChar w:fldCharType="end"/>
        </w:r>
      </w:p>
    </w:sdtContent>
  </w:sdt>
  <w:p w14:paraId="2A6D3CE0" w14:textId="77777777" w:rsidR="00A23E19" w:rsidRDefault="00A23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5FB5" w14:textId="77777777" w:rsidR="00FE6B5D" w:rsidRDefault="00FE6B5D" w:rsidP="00A23E19">
      <w:r>
        <w:separator/>
      </w:r>
    </w:p>
  </w:footnote>
  <w:footnote w:type="continuationSeparator" w:id="0">
    <w:p w14:paraId="6A22457A" w14:textId="77777777" w:rsidR="00FE6B5D" w:rsidRDefault="00FE6B5D" w:rsidP="00A23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A4B40"/>
    <w:multiLevelType w:val="hybridMultilevel"/>
    <w:tmpl w:val="7AB04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F7DF7"/>
    <w:multiLevelType w:val="hybridMultilevel"/>
    <w:tmpl w:val="65585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1747C"/>
    <w:multiLevelType w:val="hybridMultilevel"/>
    <w:tmpl w:val="0DB6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64930"/>
    <w:multiLevelType w:val="hybridMultilevel"/>
    <w:tmpl w:val="9A322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74657"/>
    <w:multiLevelType w:val="hybridMultilevel"/>
    <w:tmpl w:val="7AB04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06CE6"/>
    <w:multiLevelType w:val="hybridMultilevel"/>
    <w:tmpl w:val="035651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991878"/>
    <w:multiLevelType w:val="hybridMultilevel"/>
    <w:tmpl w:val="CB2CF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F1933"/>
    <w:multiLevelType w:val="hybridMultilevel"/>
    <w:tmpl w:val="0DB6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223E0"/>
    <w:multiLevelType w:val="hybridMultilevel"/>
    <w:tmpl w:val="9A322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004AB"/>
    <w:multiLevelType w:val="hybridMultilevel"/>
    <w:tmpl w:val="AC7EE8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85252B"/>
    <w:multiLevelType w:val="hybridMultilevel"/>
    <w:tmpl w:val="47E6A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9"/>
  </w:num>
  <w:num w:numId="5">
    <w:abstractNumId w:val="8"/>
  </w:num>
  <w:num w:numId="6">
    <w:abstractNumId w:val="1"/>
  </w:num>
  <w:num w:numId="7">
    <w:abstractNumId w:val="6"/>
  </w:num>
  <w:num w:numId="8">
    <w:abstractNumId w:val="0"/>
  </w:num>
  <w:num w:numId="9">
    <w:abstractNumId w:val="10"/>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6C6"/>
    <w:rsid w:val="000654AF"/>
    <w:rsid w:val="00091120"/>
    <w:rsid w:val="000C3A81"/>
    <w:rsid w:val="00101263"/>
    <w:rsid w:val="0015084B"/>
    <w:rsid w:val="00155465"/>
    <w:rsid w:val="001611D0"/>
    <w:rsid w:val="001637B1"/>
    <w:rsid w:val="001D61D4"/>
    <w:rsid w:val="001E5B12"/>
    <w:rsid w:val="0022475C"/>
    <w:rsid w:val="002336E2"/>
    <w:rsid w:val="00260DAF"/>
    <w:rsid w:val="003055EB"/>
    <w:rsid w:val="00397BB5"/>
    <w:rsid w:val="003B0751"/>
    <w:rsid w:val="00422FCD"/>
    <w:rsid w:val="00426E83"/>
    <w:rsid w:val="004358F8"/>
    <w:rsid w:val="00495AE7"/>
    <w:rsid w:val="004C5E1F"/>
    <w:rsid w:val="00560C14"/>
    <w:rsid w:val="00611B4E"/>
    <w:rsid w:val="00611EE1"/>
    <w:rsid w:val="00652AB5"/>
    <w:rsid w:val="006A2603"/>
    <w:rsid w:val="006D2E3B"/>
    <w:rsid w:val="00745374"/>
    <w:rsid w:val="00757E33"/>
    <w:rsid w:val="007C561E"/>
    <w:rsid w:val="008D76C2"/>
    <w:rsid w:val="008F46CA"/>
    <w:rsid w:val="00916E84"/>
    <w:rsid w:val="00924AB7"/>
    <w:rsid w:val="00946F04"/>
    <w:rsid w:val="00950295"/>
    <w:rsid w:val="00963100"/>
    <w:rsid w:val="00973349"/>
    <w:rsid w:val="00A23E19"/>
    <w:rsid w:val="00A560C3"/>
    <w:rsid w:val="00A8495E"/>
    <w:rsid w:val="00AA2261"/>
    <w:rsid w:val="00B5527B"/>
    <w:rsid w:val="00B84057"/>
    <w:rsid w:val="00BD4F31"/>
    <w:rsid w:val="00C12B5D"/>
    <w:rsid w:val="00C92BFD"/>
    <w:rsid w:val="00CB12B1"/>
    <w:rsid w:val="00CC43DE"/>
    <w:rsid w:val="00D003F6"/>
    <w:rsid w:val="00D106C6"/>
    <w:rsid w:val="00D17B21"/>
    <w:rsid w:val="00D268DF"/>
    <w:rsid w:val="00D425D7"/>
    <w:rsid w:val="00D60583"/>
    <w:rsid w:val="00D95323"/>
    <w:rsid w:val="00E3553D"/>
    <w:rsid w:val="00E530B5"/>
    <w:rsid w:val="00E7032E"/>
    <w:rsid w:val="00ED0BDE"/>
    <w:rsid w:val="00ED71F4"/>
    <w:rsid w:val="00F162B6"/>
    <w:rsid w:val="00F355CF"/>
    <w:rsid w:val="00F637A7"/>
    <w:rsid w:val="00F95FC8"/>
    <w:rsid w:val="00FE6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79954D"/>
  <w14:defaultImageDpi w14:val="32767"/>
  <w15:chartTrackingRefBased/>
  <w15:docId w15:val="{64D42A5F-DD9C-3D40-B3D6-487C46ADC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37B1"/>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6C6"/>
    <w:pPr>
      <w:ind w:left="720"/>
      <w:contextualSpacing/>
    </w:pPr>
    <w:rPr>
      <w:rFonts w:asciiTheme="minorHAnsi" w:eastAsiaTheme="minorHAnsi" w:hAnsiTheme="minorHAnsi" w:cstheme="minorBidi"/>
    </w:rPr>
  </w:style>
  <w:style w:type="paragraph" w:styleId="Footer">
    <w:name w:val="footer"/>
    <w:basedOn w:val="Normal"/>
    <w:link w:val="FooterChar"/>
    <w:uiPriority w:val="99"/>
    <w:unhideWhenUsed/>
    <w:rsid w:val="00A23E1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23E19"/>
  </w:style>
  <w:style w:type="character" w:styleId="PageNumber">
    <w:name w:val="page number"/>
    <w:basedOn w:val="DefaultParagraphFont"/>
    <w:uiPriority w:val="99"/>
    <w:semiHidden/>
    <w:unhideWhenUsed/>
    <w:rsid w:val="00A23E19"/>
  </w:style>
  <w:style w:type="paragraph" w:styleId="Header">
    <w:name w:val="header"/>
    <w:basedOn w:val="Normal"/>
    <w:link w:val="HeaderChar"/>
    <w:uiPriority w:val="99"/>
    <w:unhideWhenUsed/>
    <w:rsid w:val="00A23E19"/>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23E19"/>
  </w:style>
  <w:style w:type="paragraph" w:styleId="NormalWeb">
    <w:name w:val="Normal (Web)"/>
    <w:basedOn w:val="Normal"/>
    <w:uiPriority w:val="99"/>
    <w:semiHidden/>
    <w:unhideWhenUsed/>
    <w:rsid w:val="007C56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249947">
      <w:bodyDiv w:val="1"/>
      <w:marLeft w:val="0"/>
      <w:marRight w:val="0"/>
      <w:marTop w:val="0"/>
      <w:marBottom w:val="0"/>
      <w:divBdr>
        <w:top w:val="none" w:sz="0" w:space="0" w:color="auto"/>
        <w:left w:val="none" w:sz="0" w:space="0" w:color="auto"/>
        <w:bottom w:val="none" w:sz="0" w:space="0" w:color="auto"/>
        <w:right w:val="none" w:sz="0" w:space="0" w:color="auto"/>
      </w:divBdr>
      <w:divsChild>
        <w:div w:id="99034964">
          <w:marLeft w:val="0"/>
          <w:marRight w:val="0"/>
          <w:marTop w:val="0"/>
          <w:marBottom w:val="0"/>
          <w:divBdr>
            <w:top w:val="none" w:sz="0" w:space="0" w:color="auto"/>
            <w:left w:val="none" w:sz="0" w:space="0" w:color="auto"/>
            <w:bottom w:val="none" w:sz="0" w:space="0" w:color="auto"/>
            <w:right w:val="none" w:sz="0" w:space="0" w:color="auto"/>
          </w:divBdr>
          <w:divsChild>
            <w:div w:id="2101949233">
              <w:marLeft w:val="0"/>
              <w:marRight w:val="0"/>
              <w:marTop w:val="0"/>
              <w:marBottom w:val="0"/>
              <w:divBdr>
                <w:top w:val="none" w:sz="0" w:space="0" w:color="auto"/>
                <w:left w:val="none" w:sz="0" w:space="0" w:color="auto"/>
                <w:bottom w:val="none" w:sz="0" w:space="0" w:color="auto"/>
                <w:right w:val="none" w:sz="0" w:space="0" w:color="auto"/>
              </w:divBdr>
              <w:divsChild>
                <w:div w:id="18349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17594">
      <w:bodyDiv w:val="1"/>
      <w:marLeft w:val="0"/>
      <w:marRight w:val="0"/>
      <w:marTop w:val="0"/>
      <w:marBottom w:val="0"/>
      <w:divBdr>
        <w:top w:val="none" w:sz="0" w:space="0" w:color="auto"/>
        <w:left w:val="none" w:sz="0" w:space="0" w:color="auto"/>
        <w:bottom w:val="none" w:sz="0" w:space="0" w:color="auto"/>
        <w:right w:val="none" w:sz="0" w:space="0" w:color="auto"/>
      </w:divBdr>
      <w:divsChild>
        <w:div w:id="1414281182">
          <w:marLeft w:val="0"/>
          <w:marRight w:val="0"/>
          <w:marTop w:val="0"/>
          <w:marBottom w:val="0"/>
          <w:divBdr>
            <w:top w:val="none" w:sz="0" w:space="0" w:color="auto"/>
            <w:left w:val="none" w:sz="0" w:space="0" w:color="auto"/>
            <w:bottom w:val="none" w:sz="0" w:space="0" w:color="auto"/>
            <w:right w:val="none" w:sz="0" w:space="0" w:color="auto"/>
          </w:divBdr>
          <w:divsChild>
            <w:div w:id="2001107001">
              <w:marLeft w:val="0"/>
              <w:marRight w:val="0"/>
              <w:marTop w:val="0"/>
              <w:marBottom w:val="0"/>
              <w:divBdr>
                <w:top w:val="none" w:sz="0" w:space="0" w:color="auto"/>
                <w:left w:val="none" w:sz="0" w:space="0" w:color="auto"/>
                <w:bottom w:val="none" w:sz="0" w:space="0" w:color="auto"/>
                <w:right w:val="none" w:sz="0" w:space="0" w:color="auto"/>
              </w:divBdr>
              <w:divsChild>
                <w:div w:id="175049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17931">
      <w:bodyDiv w:val="1"/>
      <w:marLeft w:val="0"/>
      <w:marRight w:val="0"/>
      <w:marTop w:val="0"/>
      <w:marBottom w:val="0"/>
      <w:divBdr>
        <w:top w:val="none" w:sz="0" w:space="0" w:color="auto"/>
        <w:left w:val="none" w:sz="0" w:space="0" w:color="auto"/>
        <w:bottom w:val="none" w:sz="0" w:space="0" w:color="auto"/>
        <w:right w:val="none" w:sz="0" w:space="0" w:color="auto"/>
      </w:divBdr>
      <w:divsChild>
        <w:div w:id="1038093843">
          <w:marLeft w:val="0"/>
          <w:marRight w:val="0"/>
          <w:marTop w:val="0"/>
          <w:marBottom w:val="0"/>
          <w:divBdr>
            <w:top w:val="none" w:sz="0" w:space="0" w:color="auto"/>
            <w:left w:val="none" w:sz="0" w:space="0" w:color="auto"/>
            <w:bottom w:val="none" w:sz="0" w:space="0" w:color="auto"/>
            <w:right w:val="none" w:sz="0" w:space="0" w:color="auto"/>
          </w:divBdr>
          <w:divsChild>
            <w:div w:id="2105563881">
              <w:marLeft w:val="0"/>
              <w:marRight w:val="0"/>
              <w:marTop w:val="0"/>
              <w:marBottom w:val="0"/>
              <w:divBdr>
                <w:top w:val="none" w:sz="0" w:space="0" w:color="auto"/>
                <w:left w:val="none" w:sz="0" w:space="0" w:color="auto"/>
                <w:bottom w:val="none" w:sz="0" w:space="0" w:color="auto"/>
                <w:right w:val="none" w:sz="0" w:space="0" w:color="auto"/>
              </w:divBdr>
              <w:divsChild>
                <w:div w:id="71500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5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12</Pages>
  <Words>1770</Words>
  <Characters>10090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Jennings</dc:creator>
  <cp:keywords/>
  <dc:description/>
  <cp:lastModifiedBy>Jonathan Jennings</cp:lastModifiedBy>
  <cp:revision>10</cp:revision>
  <cp:lastPrinted>2019-09-04T19:12:00Z</cp:lastPrinted>
  <dcterms:created xsi:type="dcterms:W3CDTF">2019-09-04T14:32:00Z</dcterms:created>
  <dcterms:modified xsi:type="dcterms:W3CDTF">2019-09-04T19:48:00Z</dcterms:modified>
</cp:coreProperties>
</file>